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3969" w:type="dxa"/>
        <w:tblInd w:w="5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tblGrid>
      <w:tr w:rsidR="00A609DE" w:rsidTr="00A609DE">
        <w:tc>
          <w:tcPr>
            <w:tcW w:w="3969" w:type="dxa"/>
          </w:tcPr>
          <w:p w:rsidR="00A609DE" w:rsidRDefault="00A609DE">
            <w:pPr>
              <w:widowControl w:val="0"/>
              <w:autoSpaceDE w:val="0"/>
              <w:autoSpaceDN w:val="0"/>
              <w:adjustRightInd w:val="0"/>
              <w:spacing w:after="0" w:line="240" w:lineRule="auto"/>
              <w:jc w:val="both"/>
              <w:rPr>
                <w:rFonts w:ascii="Times New Roman CYR" w:eastAsia="Times New Roman" w:hAnsi="Times New Roman CYR" w:cs="Times New Roman CYR"/>
                <w:bCs/>
                <w:sz w:val="24"/>
                <w:szCs w:val="44"/>
                <w:lang w:eastAsia="ru-RU"/>
              </w:rPr>
            </w:pPr>
            <w:r>
              <w:rPr>
                <w:rFonts w:ascii="Times New Roman CYR" w:eastAsia="Times New Roman" w:hAnsi="Times New Roman CYR" w:cs="Times New Roman CYR"/>
                <w:bCs/>
                <w:sz w:val="24"/>
                <w:szCs w:val="44"/>
                <w:lang w:eastAsia="ru-RU"/>
              </w:rPr>
              <w:t>Утверждаю</w:t>
            </w:r>
          </w:p>
          <w:p w:rsidR="00A609DE" w:rsidRDefault="00A609DE">
            <w:pPr>
              <w:widowControl w:val="0"/>
              <w:autoSpaceDE w:val="0"/>
              <w:autoSpaceDN w:val="0"/>
              <w:adjustRightInd w:val="0"/>
              <w:spacing w:after="0" w:line="240" w:lineRule="auto"/>
              <w:jc w:val="both"/>
              <w:rPr>
                <w:rFonts w:ascii="Times New Roman CYR" w:eastAsia="Times New Roman" w:hAnsi="Times New Roman CYR" w:cs="Times New Roman CYR"/>
                <w:bCs/>
                <w:sz w:val="24"/>
                <w:szCs w:val="44"/>
                <w:lang w:eastAsia="ru-RU"/>
              </w:rPr>
            </w:pPr>
            <w:r>
              <w:rPr>
                <w:rFonts w:ascii="Times New Roman CYR" w:eastAsia="Times New Roman" w:hAnsi="Times New Roman CYR" w:cs="Times New Roman CYR"/>
                <w:bCs/>
                <w:sz w:val="24"/>
                <w:szCs w:val="44"/>
                <w:lang w:eastAsia="ru-RU"/>
              </w:rPr>
              <w:t>И.о. заведующей</w:t>
            </w:r>
          </w:p>
          <w:p w:rsidR="00A609DE" w:rsidRDefault="00A609DE">
            <w:pPr>
              <w:widowControl w:val="0"/>
              <w:autoSpaceDE w:val="0"/>
              <w:autoSpaceDN w:val="0"/>
              <w:adjustRightInd w:val="0"/>
              <w:spacing w:after="0" w:line="240" w:lineRule="auto"/>
              <w:rPr>
                <w:rFonts w:ascii="Times New Roman CYR" w:eastAsia="Times New Roman" w:hAnsi="Times New Roman CYR" w:cs="Times New Roman CYR"/>
                <w:bCs/>
                <w:sz w:val="24"/>
                <w:szCs w:val="44"/>
                <w:lang w:eastAsia="ru-RU"/>
              </w:rPr>
            </w:pPr>
            <w:r>
              <w:rPr>
                <w:rFonts w:ascii="Times New Roman CYR" w:eastAsia="Times New Roman" w:hAnsi="Times New Roman CYR" w:cs="Times New Roman CYR"/>
                <w:bCs/>
                <w:sz w:val="24"/>
                <w:szCs w:val="44"/>
                <w:lang w:eastAsia="ru-RU"/>
              </w:rPr>
              <w:t>МАДОУ «Детский сад №105»</w:t>
            </w:r>
          </w:p>
          <w:p w:rsidR="00A609DE" w:rsidRDefault="00A609DE">
            <w:pPr>
              <w:widowControl w:val="0"/>
              <w:autoSpaceDE w:val="0"/>
              <w:autoSpaceDN w:val="0"/>
              <w:adjustRightInd w:val="0"/>
              <w:spacing w:after="0" w:line="240" w:lineRule="auto"/>
              <w:rPr>
                <w:rFonts w:ascii="Times New Roman CYR" w:eastAsia="Times New Roman" w:hAnsi="Times New Roman CYR" w:cs="Times New Roman CYR"/>
                <w:bCs/>
                <w:sz w:val="24"/>
                <w:szCs w:val="44"/>
                <w:lang w:eastAsia="ru-RU"/>
              </w:rPr>
            </w:pPr>
            <w:r>
              <w:rPr>
                <w:rFonts w:ascii="Times New Roman CYR" w:eastAsia="Times New Roman" w:hAnsi="Times New Roman CYR" w:cs="Times New Roman CYR"/>
                <w:bCs/>
                <w:sz w:val="24"/>
                <w:szCs w:val="44"/>
                <w:lang w:eastAsia="ru-RU"/>
              </w:rPr>
              <w:t>Московского района г.Казани</w:t>
            </w:r>
          </w:p>
          <w:p w:rsidR="00A609DE" w:rsidRDefault="00A609DE">
            <w:pPr>
              <w:widowControl w:val="0"/>
              <w:autoSpaceDE w:val="0"/>
              <w:autoSpaceDN w:val="0"/>
              <w:adjustRightInd w:val="0"/>
              <w:spacing w:after="0" w:line="240" w:lineRule="auto"/>
              <w:jc w:val="both"/>
              <w:rPr>
                <w:rFonts w:ascii="Times New Roman CYR" w:eastAsia="Times New Roman" w:hAnsi="Times New Roman CYR" w:cs="Times New Roman CYR"/>
                <w:bCs/>
                <w:sz w:val="24"/>
                <w:szCs w:val="44"/>
                <w:lang w:eastAsia="ru-RU"/>
              </w:rPr>
            </w:pPr>
          </w:p>
          <w:p w:rsidR="00A609DE" w:rsidRDefault="00A609DE">
            <w:pPr>
              <w:widowControl w:val="0"/>
              <w:autoSpaceDE w:val="0"/>
              <w:autoSpaceDN w:val="0"/>
              <w:adjustRightInd w:val="0"/>
              <w:spacing w:after="0" w:line="240" w:lineRule="auto"/>
              <w:jc w:val="both"/>
              <w:rPr>
                <w:rFonts w:ascii="Times New Roman CYR" w:eastAsia="Times New Roman" w:hAnsi="Times New Roman CYR" w:cs="Times New Roman CYR"/>
                <w:bCs/>
                <w:sz w:val="24"/>
                <w:szCs w:val="44"/>
                <w:lang w:eastAsia="ru-RU"/>
              </w:rPr>
            </w:pPr>
            <w:r>
              <w:rPr>
                <w:rFonts w:ascii="Times New Roman CYR" w:eastAsia="Times New Roman" w:hAnsi="Times New Roman CYR" w:cs="Times New Roman CYR"/>
                <w:bCs/>
                <w:sz w:val="24"/>
                <w:szCs w:val="44"/>
                <w:lang w:eastAsia="ru-RU"/>
              </w:rPr>
              <w:t>___________</w:t>
            </w:r>
            <w:r>
              <w:rPr>
                <w:rFonts w:ascii="Times New Roman CYR" w:eastAsia="Times New Roman" w:hAnsi="Times New Roman CYR" w:cs="Times New Roman CYR"/>
                <w:b/>
                <w:bCs/>
                <w:sz w:val="24"/>
                <w:szCs w:val="44"/>
                <w:lang w:eastAsia="ru-RU"/>
              </w:rPr>
              <w:t xml:space="preserve"> Хабибрахманова Л.Р.</w:t>
            </w:r>
          </w:p>
          <w:p w:rsidR="00A609DE" w:rsidRDefault="00A609DE">
            <w:pPr>
              <w:widowControl w:val="0"/>
              <w:autoSpaceDE w:val="0"/>
              <w:autoSpaceDN w:val="0"/>
              <w:adjustRightInd w:val="0"/>
              <w:spacing w:after="0" w:line="240" w:lineRule="auto"/>
              <w:jc w:val="both"/>
              <w:rPr>
                <w:rFonts w:ascii="Times New Roman CYR" w:eastAsia="Times New Roman" w:hAnsi="Times New Roman CYR" w:cs="Times New Roman CYR"/>
                <w:bCs/>
                <w:sz w:val="24"/>
                <w:szCs w:val="44"/>
                <w:lang w:eastAsia="ru-RU"/>
              </w:rPr>
            </w:pPr>
          </w:p>
          <w:p w:rsidR="00A609DE" w:rsidRDefault="00093644">
            <w:pPr>
              <w:widowControl w:val="0"/>
              <w:autoSpaceDE w:val="0"/>
              <w:autoSpaceDN w:val="0"/>
              <w:adjustRightInd w:val="0"/>
              <w:spacing w:after="0" w:line="240" w:lineRule="auto"/>
              <w:jc w:val="both"/>
              <w:rPr>
                <w:rFonts w:ascii="Times New Roman CYR" w:eastAsia="Times New Roman" w:hAnsi="Times New Roman CYR" w:cs="Times New Roman CYR"/>
                <w:bCs/>
                <w:sz w:val="28"/>
                <w:szCs w:val="44"/>
                <w:lang w:eastAsia="ru-RU"/>
              </w:rPr>
            </w:pPr>
            <w:r>
              <w:rPr>
                <w:rFonts w:ascii="Times New Roman CYR" w:eastAsia="Times New Roman" w:hAnsi="Times New Roman CYR" w:cs="Times New Roman CYR"/>
                <w:bCs/>
                <w:sz w:val="24"/>
                <w:szCs w:val="44"/>
                <w:lang w:eastAsia="ru-RU"/>
              </w:rPr>
              <w:t>Приказ от  22.03</w:t>
            </w:r>
            <w:r w:rsidR="00CB0847">
              <w:rPr>
                <w:rFonts w:ascii="Times New Roman CYR" w:eastAsia="Times New Roman" w:hAnsi="Times New Roman CYR" w:cs="Times New Roman CYR"/>
                <w:bCs/>
                <w:sz w:val="24"/>
                <w:szCs w:val="44"/>
                <w:lang w:eastAsia="ru-RU"/>
              </w:rPr>
              <w:t>.2021</w:t>
            </w:r>
            <w:r w:rsidR="00A609DE">
              <w:rPr>
                <w:rFonts w:ascii="Times New Roman CYR" w:eastAsia="Times New Roman" w:hAnsi="Times New Roman CYR" w:cs="Times New Roman CYR"/>
                <w:bCs/>
                <w:sz w:val="24"/>
                <w:szCs w:val="44"/>
                <w:lang w:eastAsia="ru-RU"/>
              </w:rPr>
              <w:t xml:space="preserve">г.  № </w:t>
            </w:r>
            <w:r w:rsidR="00BD2CA2" w:rsidRPr="00BD2CA2">
              <w:rPr>
                <w:rFonts w:ascii="Times New Roman CYR" w:eastAsia="Times New Roman" w:hAnsi="Times New Roman CYR" w:cs="Times New Roman CYR"/>
                <w:bCs/>
                <w:sz w:val="24"/>
                <w:szCs w:val="44"/>
                <w:lang w:eastAsia="ru-RU"/>
              </w:rPr>
              <w:t>12</w:t>
            </w:r>
          </w:p>
        </w:tc>
      </w:tr>
    </w:tbl>
    <w:p w:rsidR="00A609DE" w:rsidRDefault="00A609DE" w:rsidP="00A609DE">
      <w:pPr>
        <w:widowControl w:val="0"/>
        <w:autoSpaceDE w:val="0"/>
        <w:autoSpaceDN w:val="0"/>
        <w:adjustRightInd w:val="0"/>
        <w:spacing w:after="0" w:line="240" w:lineRule="auto"/>
        <w:jc w:val="right"/>
        <w:rPr>
          <w:rFonts w:ascii="Times New Roman CYR" w:eastAsia="Times New Roman" w:hAnsi="Times New Roman CYR" w:cs="Times New Roman CYR"/>
          <w:bCs/>
          <w:sz w:val="28"/>
          <w:szCs w:val="44"/>
          <w:lang w:eastAsia="ru-RU"/>
        </w:rPr>
      </w:pPr>
    </w:p>
    <w:p w:rsidR="00A609DE" w:rsidRDefault="00A609DE" w:rsidP="00A609DE">
      <w:pPr>
        <w:widowControl w:val="0"/>
        <w:autoSpaceDE w:val="0"/>
        <w:autoSpaceDN w:val="0"/>
        <w:adjustRightInd w:val="0"/>
        <w:spacing w:after="0" w:line="240" w:lineRule="auto"/>
        <w:rPr>
          <w:rFonts w:ascii="Times New Roman CYR" w:eastAsia="Times New Roman" w:hAnsi="Times New Roman CYR" w:cs="Times New Roman CYR"/>
          <w:b/>
          <w:bCs/>
          <w:sz w:val="44"/>
          <w:szCs w:val="44"/>
          <w:lang w:eastAsia="ru-RU"/>
        </w:rPr>
      </w:pPr>
    </w:p>
    <w:p w:rsidR="00A609DE" w:rsidRDefault="00A609DE" w:rsidP="00A609DE">
      <w:pPr>
        <w:widowControl w:val="0"/>
        <w:autoSpaceDE w:val="0"/>
        <w:autoSpaceDN w:val="0"/>
        <w:adjustRightInd w:val="0"/>
        <w:spacing w:after="0" w:line="240" w:lineRule="auto"/>
        <w:jc w:val="center"/>
        <w:rPr>
          <w:rFonts w:ascii="Times New Roman CYR" w:eastAsia="Times New Roman" w:hAnsi="Times New Roman CYR" w:cs="Times New Roman CYR"/>
          <w:b/>
          <w:bCs/>
          <w:sz w:val="44"/>
          <w:szCs w:val="44"/>
          <w:lang w:eastAsia="ru-RU"/>
        </w:rPr>
      </w:pPr>
    </w:p>
    <w:p w:rsidR="00A609DE" w:rsidRDefault="00A609DE" w:rsidP="00A609DE">
      <w:pPr>
        <w:widowControl w:val="0"/>
        <w:autoSpaceDE w:val="0"/>
        <w:autoSpaceDN w:val="0"/>
        <w:adjustRightInd w:val="0"/>
        <w:spacing w:after="0" w:line="240" w:lineRule="auto"/>
        <w:jc w:val="center"/>
        <w:rPr>
          <w:rFonts w:ascii="Times New Roman CYR" w:eastAsia="Times New Roman" w:hAnsi="Times New Roman CYR" w:cs="Times New Roman CYR"/>
          <w:b/>
          <w:bCs/>
          <w:sz w:val="44"/>
          <w:szCs w:val="44"/>
          <w:lang w:eastAsia="ru-RU"/>
        </w:rPr>
      </w:pPr>
      <w:r>
        <w:rPr>
          <w:rFonts w:ascii="Times New Roman CYR" w:eastAsia="Times New Roman" w:hAnsi="Times New Roman CYR" w:cs="Times New Roman CYR"/>
          <w:b/>
          <w:bCs/>
          <w:sz w:val="44"/>
          <w:szCs w:val="44"/>
          <w:lang w:eastAsia="ru-RU"/>
        </w:rPr>
        <w:t>ОТЧЁТ</w:t>
      </w:r>
    </w:p>
    <w:p w:rsidR="00A609DE" w:rsidRDefault="00A609DE" w:rsidP="00A609DE">
      <w:pPr>
        <w:widowControl w:val="0"/>
        <w:autoSpaceDE w:val="0"/>
        <w:autoSpaceDN w:val="0"/>
        <w:adjustRightInd w:val="0"/>
        <w:spacing w:after="0" w:line="240" w:lineRule="auto"/>
        <w:jc w:val="center"/>
        <w:rPr>
          <w:rFonts w:ascii="Times New Roman CYR" w:eastAsia="Times New Roman" w:hAnsi="Times New Roman CYR" w:cs="Times New Roman CYR"/>
          <w:b/>
          <w:bCs/>
          <w:sz w:val="44"/>
          <w:szCs w:val="44"/>
          <w:lang w:eastAsia="ru-RU"/>
        </w:rPr>
      </w:pPr>
      <w:r>
        <w:rPr>
          <w:rFonts w:ascii="Times New Roman CYR" w:eastAsia="Times New Roman" w:hAnsi="Times New Roman CYR" w:cs="Times New Roman CYR"/>
          <w:b/>
          <w:bCs/>
          <w:sz w:val="44"/>
          <w:szCs w:val="44"/>
          <w:lang w:eastAsia="ru-RU"/>
        </w:rPr>
        <w:t>О САМООБСЛЕДОВАНИИ</w:t>
      </w:r>
    </w:p>
    <w:p w:rsidR="00A609DE" w:rsidRDefault="00A609DE" w:rsidP="00A609DE">
      <w:pPr>
        <w:widowControl w:val="0"/>
        <w:autoSpaceDE w:val="0"/>
        <w:autoSpaceDN w:val="0"/>
        <w:adjustRightInd w:val="0"/>
        <w:spacing w:after="0" w:line="240" w:lineRule="auto"/>
        <w:jc w:val="center"/>
        <w:rPr>
          <w:rFonts w:ascii="Times New Roman" w:eastAsia="Times New Roman" w:hAnsi="Times New Roman" w:cs="Times New Roman"/>
          <w:b/>
          <w:bCs/>
          <w:sz w:val="44"/>
          <w:szCs w:val="44"/>
          <w:lang w:eastAsia="ru-RU"/>
        </w:rPr>
      </w:pPr>
      <w:r>
        <w:rPr>
          <w:rFonts w:ascii="Times New Roman CYR" w:eastAsia="Times New Roman" w:hAnsi="Times New Roman CYR" w:cs="Times New Roman CYR"/>
          <w:b/>
          <w:bCs/>
          <w:sz w:val="44"/>
          <w:szCs w:val="44"/>
          <w:lang w:eastAsia="ru-RU"/>
        </w:rPr>
        <w:t>МАДОУ «Детский сад №105 комбинированного вида с татарским языком воспитания и обучения»</w:t>
      </w:r>
    </w:p>
    <w:p w:rsidR="00A609DE" w:rsidRDefault="00A609DE" w:rsidP="00A609DE">
      <w:pPr>
        <w:widowControl w:val="0"/>
        <w:autoSpaceDE w:val="0"/>
        <w:autoSpaceDN w:val="0"/>
        <w:adjustRightInd w:val="0"/>
        <w:spacing w:after="0" w:line="240" w:lineRule="auto"/>
        <w:jc w:val="center"/>
        <w:rPr>
          <w:rFonts w:ascii="Times New Roman CYR" w:eastAsia="Times New Roman" w:hAnsi="Times New Roman CYR" w:cs="Times New Roman CYR"/>
          <w:b/>
          <w:bCs/>
          <w:sz w:val="44"/>
          <w:szCs w:val="44"/>
          <w:lang w:eastAsia="ru-RU"/>
        </w:rPr>
      </w:pPr>
      <w:r>
        <w:rPr>
          <w:rFonts w:ascii="Times New Roman" w:eastAsia="Times New Roman" w:hAnsi="Times New Roman" w:cs="Times New Roman"/>
          <w:b/>
          <w:bCs/>
          <w:sz w:val="44"/>
          <w:szCs w:val="44"/>
          <w:lang w:eastAsia="ru-RU"/>
        </w:rPr>
        <w:t xml:space="preserve"> Московского</w:t>
      </w:r>
      <w:r>
        <w:rPr>
          <w:rFonts w:ascii="Times New Roman CYR" w:eastAsia="Times New Roman" w:hAnsi="Times New Roman CYR" w:cs="Times New Roman CYR"/>
          <w:b/>
          <w:bCs/>
          <w:sz w:val="44"/>
          <w:szCs w:val="44"/>
          <w:lang w:eastAsia="ru-RU"/>
        </w:rPr>
        <w:t xml:space="preserve"> района г. Казани</w:t>
      </w:r>
    </w:p>
    <w:p w:rsidR="00A609DE" w:rsidRDefault="00CB0847" w:rsidP="00A609DE">
      <w:pPr>
        <w:widowControl w:val="0"/>
        <w:autoSpaceDE w:val="0"/>
        <w:autoSpaceDN w:val="0"/>
        <w:adjustRightInd w:val="0"/>
        <w:spacing w:after="0" w:line="240" w:lineRule="auto"/>
        <w:jc w:val="center"/>
        <w:rPr>
          <w:rFonts w:ascii="Times New Roman CYR" w:eastAsia="Times New Roman" w:hAnsi="Times New Roman CYR" w:cs="Times New Roman CYR"/>
          <w:b/>
          <w:bCs/>
          <w:sz w:val="44"/>
          <w:szCs w:val="44"/>
          <w:lang w:eastAsia="ru-RU"/>
        </w:rPr>
      </w:pPr>
      <w:r>
        <w:rPr>
          <w:rFonts w:ascii="Times New Roman CYR" w:eastAsia="Times New Roman" w:hAnsi="Times New Roman CYR" w:cs="Times New Roman CYR"/>
          <w:b/>
          <w:bCs/>
          <w:sz w:val="44"/>
          <w:szCs w:val="44"/>
          <w:lang w:eastAsia="ru-RU"/>
        </w:rPr>
        <w:t>за 2020</w:t>
      </w:r>
      <w:r w:rsidR="00A609DE">
        <w:rPr>
          <w:rFonts w:ascii="Times New Roman CYR" w:eastAsia="Times New Roman" w:hAnsi="Times New Roman CYR" w:cs="Times New Roman CYR"/>
          <w:b/>
          <w:bCs/>
          <w:sz w:val="44"/>
          <w:szCs w:val="44"/>
          <w:lang w:eastAsia="ru-RU"/>
        </w:rPr>
        <w:t xml:space="preserve"> год</w:t>
      </w:r>
    </w:p>
    <w:p w:rsidR="00A609DE" w:rsidRDefault="00A609DE" w:rsidP="00A609D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09DE" w:rsidRDefault="00A609DE" w:rsidP="00A609D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09DE" w:rsidRDefault="00A609DE" w:rsidP="00A609D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09DE" w:rsidRDefault="00A609DE" w:rsidP="00A609D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09DE" w:rsidRDefault="00A609DE" w:rsidP="00A609D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09DE" w:rsidRDefault="00A609DE" w:rsidP="00A609DE">
      <w:pPr>
        <w:widowControl w:val="0"/>
        <w:autoSpaceDE w:val="0"/>
        <w:autoSpaceDN w:val="0"/>
        <w:adjustRightInd w:val="0"/>
        <w:spacing w:after="0" w:line="240" w:lineRule="auto"/>
        <w:jc w:val="right"/>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8"/>
          <w:szCs w:val="28"/>
          <w:lang w:eastAsia="ru-RU"/>
        </w:rPr>
        <w:t xml:space="preserve">Рассмотрен </w:t>
      </w:r>
    </w:p>
    <w:p w:rsidR="00A609DE" w:rsidRDefault="00A609DE" w:rsidP="00A609DE">
      <w:pPr>
        <w:widowControl w:val="0"/>
        <w:autoSpaceDE w:val="0"/>
        <w:autoSpaceDN w:val="0"/>
        <w:adjustRightInd w:val="0"/>
        <w:spacing w:after="0" w:line="240" w:lineRule="auto"/>
        <w:jc w:val="right"/>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8"/>
          <w:szCs w:val="28"/>
          <w:lang w:eastAsia="ru-RU"/>
        </w:rPr>
        <w:t>на заседании педагогического совета.</w:t>
      </w:r>
    </w:p>
    <w:p w:rsidR="00A609DE" w:rsidRDefault="00A609DE" w:rsidP="00A609DE">
      <w:pPr>
        <w:widowControl w:val="0"/>
        <w:autoSpaceDE w:val="0"/>
        <w:autoSpaceDN w:val="0"/>
        <w:adjustRightInd w:val="0"/>
        <w:spacing w:after="0" w:line="240" w:lineRule="auto"/>
        <w:ind w:firstLine="709"/>
        <w:jc w:val="right"/>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8"/>
          <w:szCs w:val="28"/>
          <w:highlight w:val="white"/>
          <w:lang w:eastAsia="ru-RU"/>
        </w:rPr>
        <w:t xml:space="preserve">Протокол </w:t>
      </w:r>
      <w:r w:rsidR="00093644">
        <w:rPr>
          <w:rFonts w:ascii="Times New Roman CYR" w:eastAsia="Times New Roman" w:hAnsi="Times New Roman CYR" w:cs="Times New Roman CYR"/>
          <w:sz w:val="28"/>
          <w:szCs w:val="28"/>
          <w:lang w:eastAsia="ru-RU"/>
        </w:rPr>
        <w:t>от 5</w:t>
      </w:r>
      <w:bookmarkStart w:id="0" w:name="_GoBack"/>
      <w:bookmarkEnd w:id="0"/>
      <w:r w:rsidR="00BD2CA2">
        <w:rPr>
          <w:rFonts w:ascii="Times New Roman CYR" w:eastAsia="Times New Roman" w:hAnsi="Times New Roman CYR" w:cs="Times New Roman CYR"/>
          <w:sz w:val="28"/>
          <w:szCs w:val="28"/>
          <w:lang w:eastAsia="ru-RU"/>
        </w:rPr>
        <w:t xml:space="preserve"> апреля</w:t>
      </w:r>
      <w:r w:rsidR="00CB0847">
        <w:rPr>
          <w:rFonts w:ascii="Times New Roman CYR" w:eastAsia="Times New Roman" w:hAnsi="Times New Roman CYR" w:cs="Times New Roman CYR"/>
          <w:sz w:val="28"/>
          <w:szCs w:val="28"/>
          <w:lang w:eastAsia="ru-RU"/>
        </w:rPr>
        <w:t xml:space="preserve"> 2021</w:t>
      </w:r>
      <w:r>
        <w:rPr>
          <w:rFonts w:ascii="Times New Roman CYR" w:eastAsia="Times New Roman" w:hAnsi="Times New Roman CYR" w:cs="Times New Roman CYR"/>
          <w:sz w:val="28"/>
          <w:szCs w:val="28"/>
          <w:lang w:eastAsia="ru-RU"/>
        </w:rPr>
        <w:t xml:space="preserve"> г. № 4</w:t>
      </w:r>
    </w:p>
    <w:p w:rsidR="00A609DE" w:rsidRDefault="00A609DE" w:rsidP="00A609DE"/>
    <w:p w:rsidR="00A609DE" w:rsidRDefault="00A609DE" w:rsidP="00A609DE"/>
    <w:p w:rsidR="00A609DE" w:rsidRDefault="00A609DE" w:rsidP="00A609DE"/>
    <w:p w:rsidR="00A609DE" w:rsidRDefault="00A609DE" w:rsidP="00A609DE"/>
    <w:p w:rsidR="00A609DE" w:rsidRDefault="00A609DE" w:rsidP="00A609DE"/>
    <w:p w:rsidR="00A609DE" w:rsidRDefault="00A609DE" w:rsidP="00A609DE"/>
    <w:p w:rsidR="00A609DE" w:rsidRDefault="00A609DE" w:rsidP="00A609DE"/>
    <w:p w:rsidR="00A609DE" w:rsidRDefault="00A609DE" w:rsidP="00A609DE"/>
    <w:p w:rsidR="00A609DE" w:rsidRDefault="00A609DE" w:rsidP="00A609DE"/>
    <w:p w:rsidR="00A609DE" w:rsidRDefault="00A609DE" w:rsidP="00A609DE">
      <w:pPr>
        <w:jc w:val="center"/>
        <w:rPr>
          <w:rFonts w:ascii="Times New Roman" w:hAnsi="Times New Roman" w:cs="Times New Roman"/>
          <w:b/>
          <w:sz w:val="28"/>
          <w:szCs w:val="28"/>
        </w:rPr>
      </w:pPr>
    </w:p>
    <w:p w:rsidR="00A945AF" w:rsidRDefault="00A945AF" w:rsidP="00A945AF">
      <w:pPr>
        <w:spacing w:after="0" w:line="240" w:lineRule="auto"/>
        <w:ind w:left="-900"/>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lastRenderedPageBreak/>
        <w:t>САМООБСЛЕДОВАНИЕ</w:t>
      </w:r>
    </w:p>
    <w:p w:rsidR="00A945AF" w:rsidRDefault="00A945AF" w:rsidP="00A945AF">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 xml:space="preserve">Муниципального автономного дошкольного образовательного учреждения «Детский сад № 105 комбинированного вида с татарским языком воспитания и обучения» Московского района г Казни </w:t>
      </w:r>
    </w:p>
    <w:p w:rsidR="00A945AF" w:rsidRDefault="00CB0847" w:rsidP="00A945AF">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за 2020</w:t>
      </w:r>
      <w:r w:rsidR="00A945AF">
        <w:rPr>
          <w:rFonts w:ascii="Times New Roman" w:hAnsi="Times New Roman"/>
          <w:b/>
          <w:bCs/>
          <w:sz w:val="24"/>
          <w:szCs w:val="24"/>
          <w:bdr w:val="none" w:sz="0" w:space="0" w:color="auto" w:frame="1"/>
          <w:lang w:eastAsia="ru-RU"/>
        </w:rPr>
        <w:t xml:space="preserve"> учебный год</w:t>
      </w:r>
    </w:p>
    <w:p w:rsidR="00A945AF" w:rsidRDefault="00A945AF" w:rsidP="00A945AF">
      <w:pPr>
        <w:spacing w:after="0" w:line="240" w:lineRule="auto"/>
        <w:jc w:val="center"/>
        <w:textAlignment w:val="baseline"/>
        <w:rPr>
          <w:rFonts w:ascii="Times New Roman" w:hAnsi="Times New Roman"/>
          <w:b/>
          <w:bCs/>
          <w:sz w:val="24"/>
          <w:szCs w:val="24"/>
          <w:bdr w:val="none" w:sz="0" w:space="0" w:color="auto" w:frame="1"/>
          <w:lang w:eastAsia="ru-RU"/>
        </w:rPr>
      </w:pPr>
    </w:p>
    <w:p w:rsidR="00A945AF" w:rsidRDefault="00A945AF" w:rsidP="00A945AF">
      <w:pPr>
        <w:spacing w:after="0" w:line="240" w:lineRule="auto"/>
        <w:ind w:firstLine="284"/>
        <w:jc w:val="both"/>
        <w:rPr>
          <w:rFonts w:ascii="Times New Roman" w:hAnsi="Times New Roman"/>
          <w:sz w:val="26"/>
          <w:szCs w:val="26"/>
          <w:lang w:val="tt-RU"/>
        </w:rPr>
      </w:pPr>
      <w:r>
        <w:rPr>
          <w:rFonts w:ascii="Times New Roman" w:hAnsi="Times New Roman"/>
          <w:sz w:val="26"/>
          <w:szCs w:val="26"/>
          <w:lang w:val="tt-RU"/>
        </w:rPr>
        <w:t xml:space="preserve">Основанием для самообследования дошкольного образовательного учреждения является Приказ МО и Н РФ от 14.06.2013г. № 462 Об утверждении Порядка проведения самообследования образовательной организацией", разработанный в соответствии с пунктом 3 части 2 статьи 29 Федерального закона от 29.12.2012г. № 273-ФЗ "Об образовании в Российской Федерации".     </w:t>
      </w:r>
    </w:p>
    <w:p w:rsidR="00A945AF" w:rsidRDefault="00A945AF" w:rsidP="00A945AF">
      <w:pPr>
        <w:spacing w:after="0" w:line="240" w:lineRule="auto"/>
        <w:jc w:val="both"/>
        <w:rPr>
          <w:rFonts w:ascii="Times New Roman" w:hAnsi="Times New Roman"/>
          <w:sz w:val="26"/>
          <w:szCs w:val="26"/>
          <w:lang w:val="tt-RU"/>
        </w:rPr>
      </w:pPr>
      <w:r>
        <w:rPr>
          <w:rFonts w:ascii="Times New Roman" w:hAnsi="Times New Roman"/>
          <w:sz w:val="26"/>
          <w:szCs w:val="26"/>
          <w:lang w:val="tt-RU"/>
        </w:rPr>
        <w:t xml:space="preserve">     Целью самообследования является обеспечение доступности и открытости информации о деятельности МАДОУ “Детский сад № 105”.</w:t>
      </w:r>
    </w:p>
    <w:p w:rsidR="00A945AF" w:rsidRDefault="00A945AF" w:rsidP="00A945AF">
      <w:pPr>
        <w:spacing w:after="0" w:line="240" w:lineRule="auto"/>
        <w:textAlignment w:val="baseline"/>
        <w:rPr>
          <w:rFonts w:ascii="Times New Roman" w:hAnsi="Times New Roman"/>
          <w:sz w:val="26"/>
          <w:szCs w:val="26"/>
          <w:bdr w:val="none" w:sz="0" w:space="0" w:color="auto" w:frame="1"/>
          <w:lang w:eastAsia="ru-RU"/>
        </w:rPr>
      </w:pPr>
      <w:r>
        <w:rPr>
          <w:rFonts w:ascii="Times New Roman" w:hAnsi="Times New Roman"/>
          <w:sz w:val="26"/>
          <w:szCs w:val="26"/>
          <w:bdr w:val="none" w:sz="0" w:space="0" w:color="auto" w:frame="1"/>
          <w:lang w:eastAsia="ru-RU"/>
        </w:rPr>
        <w:t xml:space="preserve">                                             </w:t>
      </w:r>
    </w:p>
    <w:p w:rsidR="00A945AF" w:rsidRDefault="00A945AF" w:rsidP="00A945AF">
      <w:pPr>
        <w:spacing w:after="0" w:line="240" w:lineRule="auto"/>
        <w:textAlignment w:val="baseline"/>
        <w:rPr>
          <w:rFonts w:ascii="Times New Roman" w:hAnsi="Times New Roman"/>
          <w:b/>
          <w:bCs/>
          <w:sz w:val="26"/>
          <w:szCs w:val="26"/>
          <w:bdr w:val="none" w:sz="0" w:space="0" w:color="auto" w:frame="1"/>
          <w:lang w:eastAsia="ru-RU"/>
        </w:rPr>
      </w:pPr>
      <w:r>
        <w:rPr>
          <w:rFonts w:ascii="Times New Roman" w:hAnsi="Times New Roman"/>
          <w:sz w:val="26"/>
          <w:szCs w:val="26"/>
          <w:bdr w:val="none" w:sz="0" w:space="0" w:color="auto" w:frame="1"/>
          <w:lang w:eastAsia="ru-RU"/>
        </w:rPr>
        <w:t xml:space="preserve">                                                 </w:t>
      </w:r>
      <w:r>
        <w:rPr>
          <w:rFonts w:ascii="Times New Roman" w:hAnsi="Times New Roman"/>
          <w:b/>
          <w:bCs/>
          <w:sz w:val="26"/>
          <w:szCs w:val="26"/>
          <w:bdr w:val="none" w:sz="0" w:space="0" w:color="auto" w:frame="1"/>
          <w:lang w:eastAsia="ru-RU"/>
        </w:rPr>
        <w:t xml:space="preserve">Аналитическая часть </w:t>
      </w:r>
    </w:p>
    <w:p w:rsidR="00A945AF" w:rsidRDefault="00A945AF" w:rsidP="00A945AF">
      <w:pPr>
        <w:spacing w:after="0" w:line="240" w:lineRule="auto"/>
        <w:ind w:left="720"/>
        <w:textAlignment w:val="baseline"/>
        <w:rPr>
          <w:rFonts w:ascii="Times New Roman" w:hAnsi="Times New Roman"/>
          <w:b/>
          <w:bCs/>
          <w:sz w:val="26"/>
          <w:szCs w:val="26"/>
          <w:bdr w:val="none" w:sz="0" w:space="0" w:color="auto" w:frame="1"/>
          <w:lang w:eastAsia="ru-RU"/>
        </w:rPr>
      </w:pPr>
      <w:r>
        <w:rPr>
          <w:rFonts w:ascii="Times New Roman" w:hAnsi="Times New Roman"/>
          <w:b/>
          <w:bCs/>
          <w:sz w:val="26"/>
          <w:szCs w:val="26"/>
          <w:bdr w:val="none" w:sz="0" w:space="0" w:color="auto" w:frame="1"/>
          <w:lang w:eastAsia="ru-RU"/>
        </w:rPr>
        <w:t xml:space="preserve">                                          Общие сведения</w:t>
      </w:r>
    </w:p>
    <w:p w:rsidR="00A945AF" w:rsidRDefault="00A945AF" w:rsidP="00A945AF">
      <w:pPr>
        <w:spacing w:after="0" w:line="240" w:lineRule="auto"/>
        <w:textAlignment w:val="baseline"/>
        <w:rPr>
          <w:rFonts w:ascii="Times New Roman" w:hAnsi="Times New Roman"/>
          <w:sz w:val="26"/>
          <w:szCs w:val="26"/>
          <w:lang w:eastAsia="ru-RU"/>
        </w:rPr>
      </w:pPr>
    </w:p>
    <w:tbl>
      <w:tblPr>
        <w:tblW w:w="9600" w:type="dxa"/>
        <w:tblLayout w:type="fixed"/>
        <w:tblCellMar>
          <w:left w:w="0" w:type="dxa"/>
          <w:right w:w="0" w:type="dxa"/>
        </w:tblCellMar>
        <w:tblLook w:val="00A0" w:firstRow="1" w:lastRow="0" w:firstColumn="1" w:lastColumn="0" w:noHBand="0" w:noVBand="0"/>
      </w:tblPr>
      <w:tblGrid>
        <w:gridCol w:w="3166"/>
        <w:gridCol w:w="6434"/>
      </w:tblGrid>
      <w:tr w:rsidR="00A945AF" w:rsidTr="00A945AF">
        <w:tc>
          <w:tcPr>
            <w:tcW w:w="3168"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Наименование МАДОУ (вид) – документ, подтверждающий статус</w:t>
            </w:r>
          </w:p>
        </w:tc>
        <w:tc>
          <w:tcPr>
            <w:tcW w:w="643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A945AF">
            <w:pPr>
              <w:spacing w:line="240" w:lineRule="auto"/>
              <w:rPr>
                <w:rFonts w:ascii="Times New Roman" w:hAnsi="Times New Roman"/>
                <w:sz w:val="26"/>
                <w:szCs w:val="26"/>
                <w:bdr w:val="none" w:sz="0" w:space="0" w:color="auto" w:frame="1"/>
                <w:lang w:eastAsia="ru-RU"/>
              </w:rPr>
            </w:pPr>
            <w:r>
              <w:rPr>
                <w:rFonts w:ascii="Times New Roman" w:hAnsi="Times New Roman"/>
                <w:sz w:val="26"/>
                <w:szCs w:val="26"/>
                <w:bdr w:val="none" w:sz="0" w:space="0" w:color="auto" w:frame="1"/>
                <w:lang w:eastAsia="ru-RU"/>
              </w:rPr>
              <w:t>Муниципальное автономное дошкольное образовательное учреждение «Детский сад № 105 комбинированного вида с татарским языком воспитния и обучения» Московского района г.Казани.</w:t>
            </w:r>
          </w:p>
          <w:p w:rsidR="00A945AF" w:rsidRDefault="00A945AF">
            <w:pPr>
              <w:spacing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Лицензия</w:t>
            </w:r>
            <w:r>
              <w:rPr>
                <w:rFonts w:ascii="Times New Roman" w:hAnsi="Times New Roman"/>
                <w:color w:val="000000"/>
                <w:sz w:val="24"/>
                <w:szCs w:val="24"/>
              </w:rPr>
              <w:t xml:space="preserve"> Серия 16 Л 01 № 0001416, выданной Министерством образования и науки РТ от 22 августа 2014 г., № 5720</w:t>
            </w: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xml:space="preserve">Сокращенное название </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МАДОУ «Детский сад № 105»</w:t>
            </w: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Историческая справка. Год постройки, реконструкция, капитальный ремонт</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A945AF">
            <w:pPr>
              <w:spacing w:line="240" w:lineRule="auto"/>
              <w:rPr>
                <w:rFonts w:ascii="Times New Roman" w:hAnsi="Times New Roman"/>
                <w:sz w:val="26"/>
                <w:szCs w:val="26"/>
                <w:lang w:eastAsia="ru-RU"/>
              </w:rPr>
            </w:pPr>
            <w:r>
              <w:rPr>
                <w:rFonts w:ascii="Times New Roman" w:hAnsi="Times New Roman"/>
                <w:sz w:val="26"/>
                <w:szCs w:val="26"/>
                <w:lang w:eastAsia="ru-RU"/>
              </w:rPr>
              <w:t xml:space="preserve">Муниципальное автономное дошкольное образовательное учреждение «Детский сад № 105 комбинированного вида» Московского района г.Казани функционирует с 1971 года. </w:t>
            </w:r>
          </w:p>
        </w:tc>
      </w:tr>
      <w:tr w:rsidR="00A945AF" w:rsidTr="00A945AF">
        <w:trPr>
          <w:trHeight w:val="663"/>
        </w:trPr>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Адрес, телефон, факс, электронная почта, сайт</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A945AF">
            <w:pPr>
              <w:spacing w:after="0" w:line="240" w:lineRule="auto"/>
              <w:contextualSpacing/>
              <w:rPr>
                <w:rFonts w:ascii="Times New Roman" w:hAnsi="Times New Roman"/>
                <w:sz w:val="26"/>
                <w:szCs w:val="26"/>
                <w:lang w:eastAsia="ru-RU"/>
              </w:rPr>
            </w:pPr>
            <w:r>
              <w:rPr>
                <w:rFonts w:ascii="Times New Roman" w:hAnsi="Times New Roman"/>
                <w:sz w:val="26"/>
                <w:szCs w:val="26"/>
                <w:lang w:eastAsia="ru-RU"/>
              </w:rPr>
              <w:t>420095  город Казань, ул.Бакалейная, дом 10,</w:t>
            </w:r>
          </w:p>
          <w:p w:rsidR="00A945AF" w:rsidRDefault="00A945AF">
            <w:pPr>
              <w:spacing w:after="0" w:line="240" w:lineRule="auto"/>
              <w:contextualSpacing/>
              <w:rPr>
                <w:rFonts w:ascii="Times New Roman" w:hAnsi="Times New Roman"/>
                <w:sz w:val="26"/>
                <w:szCs w:val="26"/>
                <w:lang w:eastAsia="ru-RU"/>
              </w:rPr>
            </w:pPr>
            <w:r>
              <w:rPr>
                <w:rFonts w:ascii="Times New Roman" w:hAnsi="Times New Roman"/>
                <w:sz w:val="26"/>
                <w:szCs w:val="26"/>
                <w:lang w:eastAsia="ru-RU"/>
              </w:rPr>
              <w:t xml:space="preserve"> тел.: 554-61-92</w:t>
            </w:r>
          </w:p>
          <w:p w:rsidR="00A945AF" w:rsidRDefault="00A945AF">
            <w:pPr>
              <w:spacing w:after="0" w:line="240" w:lineRule="atLeast"/>
              <w:rPr>
                <w:rFonts w:ascii="Times New Roman" w:hAnsi="Times New Roman"/>
                <w:color w:val="000000"/>
                <w:sz w:val="24"/>
                <w:szCs w:val="24"/>
              </w:rPr>
            </w:pPr>
            <w:r>
              <w:rPr>
                <w:rFonts w:ascii="Times New Roman" w:hAnsi="Times New Roman"/>
                <w:sz w:val="24"/>
                <w:szCs w:val="24"/>
                <w:lang w:val="en-US"/>
              </w:rPr>
              <w:t>Ds</w:t>
            </w:r>
            <w:r>
              <w:rPr>
                <w:rFonts w:ascii="Times New Roman" w:hAnsi="Times New Roman"/>
                <w:sz w:val="24"/>
                <w:szCs w:val="24"/>
              </w:rPr>
              <w:t>105.</w:t>
            </w:r>
            <w:r>
              <w:rPr>
                <w:rFonts w:ascii="Times New Roman" w:hAnsi="Times New Roman"/>
                <w:sz w:val="24"/>
                <w:szCs w:val="24"/>
                <w:lang w:val="en-US"/>
              </w:rPr>
              <w:t>kzn</w:t>
            </w:r>
            <w:r>
              <w:rPr>
                <w:rFonts w:ascii="Times New Roman" w:hAnsi="Times New Roman"/>
                <w:sz w:val="24"/>
                <w:szCs w:val="24"/>
              </w:rPr>
              <w:t>@</w:t>
            </w:r>
            <w:r>
              <w:rPr>
                <w:rFonts w:ascii="Times New Roman" w:hAnsi="Times New Roman"/>
                <w:sz w:val="24"/>
                <w:szCs w:val="24"/>
                <w:lang w:val="en-US"/>
              </w:rPr>
              <w:t>tatar</w:t>
            </w:r>
            <w:r>
              <w:rPr>
                <w:rFonts w:ascii="Times New Roman" w:hAnsi="Times New Roman"/>
                <w:sz w:val="24"/>
                <w:szCs w:val="24"/>
              </w:rPr>
              <w:t>.</w:t>
            </w:r>
            <w:r>
              <w:rPr>
                <w:rFonts w:ascii="Times New Roman" w:hAnsi="Times New Roman"/>
                <w:sz w:val="24"/>
                <w:szCs w:val="24"/>
                <w:lang w:val="en-US"/>
              </w:rPr>
              <w:t>ru</w:t>
            </w:r>
            <w:r w:rsidRPr="00A945AF">
              <w:rPr>
                <w:rFonts w:ascii="Times New Roman" w:hAnsi="Times New Roman"/>
                <w:color w:val="000000"/>
                <w:sz w:val="24"/>
                <w:szCs w:val="24"/>
              </w:rPr>
              <w:t xml:space="preserve"> </w:t>
            </w:r>
          </w:p>
          <w:p w:rsidR="00A945AF" w:rsidRDefault="00A945AF">
            <w:pPr>
              <w:spacing w:after="0" w:line="240" w:lineRule="atLeast"/>
              <w:rPr>
                <w:rFonts w:ascii="Times New Roman" w:hAnsi="Times New Roman"/>
                <w:color w:val="000000"/>
                <w:sz w:val="24"/>
                <w:szCs w:val="24"/>
              </w:rPr>
            </w:pPr>
            <w:r>
              <w:rPr>
                <w:rFonts w:ascii="Times New Roman" w:hAnsi="Times New Roman"/>
                <w:color w:val="000000"/>
                <w:sz w:val="24"/>
                <w:szCs w:val="24"/>
              </w:rPr>
              <w:t xml:space="preserve">Сайт : </w:t>
            </w:r>
            <w:r w:rsidR="008E5EDC" w:rsidRPr="008E5EDC">
              <w:rPr>
                <w:rFonts w:ascii="Times New Roman" w:hAnsi="Times New Roman"/>
                <w:color w:val="000000"/>
                <w:sz w:val="24"/>
                <w:szCs w:val="24"/>
              </w:rPr>
              <w:t>https://edu.tatar.ru/moskow/madou105</w:t>
            </w:r>
          </w:p>
          <w:p w:rsidR="00A945AF" w:rsidRDefault="00A945AF">
            <w:pPr>
              <w:spacing w:after="0" w:line="240" w:lineRule="atLeast"/>
              <w:rPr>
                <w:rFonts w:ascii="Times New Roman" w:hAnsi="Times New Roman"/>
                <w:color w:val="000000"/>
                <w:sz w:val="24"/>
                <w:szCs w:val="24"/>
              </w:rPr>
            </w:pPr>
            <w:r>
              <w:rPr>
                <w:rFonts w:ascii="Times New Roman" w:hAnsi="Times New Roman"/>
                <w:color w:val="000000"/>
                <w:sz w:val="24"/>
                <w:szCs w:val="24"/>
              </w:rPr>
              <w:t xml:space="preserve"> инстаграмм</w:t>
            </w:r>
          </w:p>
          <w:p w:rsidR="00A945AF" w:rsidRDefault="00093644" w:rsidP="00A945AF">
            <w:pPr>
              <w:spacing w:after="0" w:line="240" w:lineRule="auto"/>
              <w:contextualSpacing/>
            </w:pPr>
            <w:hyperlink r:id="rId5" w:history="1">
              <w:r w:rsidR="00A945AF" w:rsidRPr="008C261F">
                <w:rPr>
                  <w:rStyle w:val="a4"/>
                  <w:sz w:val="24"/>
                  <w:szCs w:val="24"/>
                  <w:lang w:val="en-US"/>
                </w:rPr>
                <w:t>https</w:t>
              </w:r>
              <w:r w:rsidR="00A945AF" w:rsidRPr="008C261F">
                <w:rPr>
                  <w:rStyle w:val="a4"/>
                  <w:sz w:val="24"/>
                  <w:szCs w:val="24"/>
                </w:rPr>
                <w:t>://</w:t>
              </w:r>
              <w:r w:rsidR="00A945AF" w:rsidRPr="008C261F">
                <w:rPr>
                  <w:rStyle w:val="a4"/>
                  <w:sz w:val="24"/>
                  <w:szCs w:val="24"/>
                  <w:lang w:val="en-US"/>
                </w:rPr>
                <w:t>instagram</w:t>
              </w:r>
              <w:r w:rsidR="00A945AF" w:rsidRPr="008C261F">
                <w:rPr>
                  <w:rStyle w:val="a4"/>
                  <w:sz w:val="24"/>
                  <w:szCs w:val="24"/>
                </w:rPr>
                <w:t>.</w:t>
              </w:r>
              <w:r w:rsidR="00A945AF" w:rsidRPr="008C261F">
                <w:rPr>
                  <w:rStyle w:val="a4"/>
                  <w:sz w:val="24"/>
                  <w:szCs w:val="24"/>
                  <w:lang w:val="en-US"/>
                </w:rPr>
                <w:t>com</w:t>
              </w:r>
              <w:r w:rsidR="00A945AF" w:rsidRPr="008C261F">
                <w:rPr>
                  <w:rStyle w:val="a4"/>
                  <w:sz w:val="24"/>
                  <w:szCs w:val="24"/>
                </w:rPr>
                <w:t>/</w:t>
              </w:r>
              <w:r w:rsidR="00A945AF" w:rsidRPr="008C261F">
                <w:rPr>
                  <w:rStyle w:val="a4"/>
                  <w:sz w:val="24"/>
                  <w:szCs w:val="24"/>
                  <w:lang w:val="en-US"/>
                </w:rPr>
                <w:t>kaenkay</w:t>
              </w:r>
              <w:r w:rsidR="00A945AF" w:rsidRPr="008C261F">
                <w:rPr>
                  <w:rStyle w:val="a4"/>
                  <w:sz w:val="24"/>
                  <w:szCs w:val="24"/>
                </w:rPr>
                <w:t>105.</w:t>
              </w:r>
              <w:r w:rsidR="00A945AF" w:rsidRPr="008C261F">
                <w:rPr>
                  <w:rStyle w:val="a4"/>
                  <w:sz w:val="24"/>
                  <w:szCs w:val="24"/>
                  <w:lang w:val="en-US"/>
                </w:rPr>
                <w:t>kzn</w:t>
              </w:r>
              <w:r w:rsidR="00A945AF" w:rsidRPr="008C261F">
                <w:rPr>
                  <w:rStyle w:val="a4"/>
                  <w:sz w:val="24"/>
                  <w:szCs w:val="24"/>
                </w:rPr>
                <w:t>?</w:t>
              </w:r>
              <w:r w:rsidR="00A945AF" w:rsidRPr="008C261F">
                <w:rPr>
                  <w:rStyle w:val="a4"/>
                  <w:sz w:val="24"/>
                  <w:szCs w:val="24"/>
                  <w:lang w:val="en-US"/>
                </w:rPr>
                <w:t>igshid</w:t>
              </w:r>
              <w:r w:rsidR="00A945AF" w:rsidRPr="008C261F">
                <w:rPr>
                  <w:rStyle w:val="a4"/>
                  <w:sz w:val="24"/>
                  <w:szCs w:val="24"/>
                </w:rPr>
                <w:t>=</w:t>
              </w:r>
              <w:r w:rsidR="00A945AF" w:rsidRPr="008C261F">
                <w:rPr>
                  <w:rStyle w:val="a4"/>
                  <w:sz w:val="24"/>
                  <w:szCs w:val="24"/>
                  <w:lang w:val="en-US"/>
                </w:rPr>
                <w:t>ci</w:t>
              </w:r>
              <w:r w:rsidR="00A945AF" w:rsidRPr="008C261F">
                <w:rPr>
                  <w:rStyle w:val="a4"/>
                  <w:sz w:val="24"/>
                  <w:szCs w:val="24"/>
                </w:rPr>
                <w:t>86</w:t>
              </w:r>
              <w:r w:rsidR="00A945AF" w:rsidRPr="008C261F">
                <w:rPr>
                  <w:rStyle w:val="a4"/>
                  <w:rFonts w:asciiTheme="minorHAnsi" w:hAnsiTheme="minorHAnsi" w:cstheme="minorBidi"/>
                  <w:lang w:val="en-US"/>
                </w:rPr>
                <w:t>jzvzjrg</w:t>
              </w:r>
              <w:r w:rsidR="00A945AF" w:rsidRPr="008C261F">
                <w:rPr>
                  <w:rStyle w:val="a4"/>
                  <w:rFonts w:asciiTheme="minorHAnsi" w:hAnsiTheme="minorHAnsi" w:cstheme="minorBidi"/>
                </w:rPr>
                <w:t>8</w:t>
              </w:r>
            </w:hyperlink>
          </w:p>
          <w:p w:rsidR="00A945AF" w:rsidRPr="00A945AF" w:rsidRDefault="00A945AF" w:rsidP="00A945AF">
            <w:pPr>
              <w:spacing w:after="0" w:line="240" w:lineRule="auto"/>
              <w:contextualSpacing/>
            </w:pP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Структура управления</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A945AF">
            <w:pPr>
              <w:spacing w:after="0" w:line="240" w:lineRule="auto"/>
              <w:textAlignment w:val="baseline"/>
              <w:rPr>
                <w:rFonts w:ascii="Times New Roman" w:hAnsi="Times New Roman"/>
                <w:sz w:val="26"/>
                <w:szCs w:val="26"/>
                <w:bdr w:val="none" w:sz="0" w:space="0" w:color="auto" w:frame="1"/>
                <w:lang w:eastAsia="ru-RU"/>
              </w:rPr>
            </w:pPr>
            <w:r>
              <w:rPr>
                <w:rFonts w:ascii="Times New Roman" w:hAnsi="Times New Roman"/>
                <w:sz w:val="26"/>
                <w:szCs w:val="26"/>
                <w:bdr w:val="none" w:sz="0" w:space="0" w:color="auto" w:frame="1"/>
                <w:lang w:eastAsia="ru-RU"/>
              </w:rPr>
              <w:t>Управление МАДОУ осуществляется в соответствии с законом </w:t>
            </w:r>
            <w:r>
              <w:rPr>
                <w:rFonts w:ascii="Times New Roman" w:hAnsi="Times New Roman"/>
                <w:bCs/>
                <w:sz w:val="26"/>
                <w:szCs w:val="26"/>
                <w:bdr w:val="none" w:sz="0" w:space="0" w:color="auto" w:frame="1"/>
                <w:lang w:eastAsia="ru-RU"/>
              </w:rPr>
              <w:t>РФ «Об образовании»</w:t>
            </w:r>
            <w:r>
              <w:rPr>
                <w:rFonts w:ascii="Times New Roman" w:hAnsi="Times New Roman"/>
                <w:sz w:val="26"/>
                <w:szCs w:val="26"/>
                <w:bdr w:val="none" w:sz="0" w:space="0" w:color="auto" w:frame="1"/>
                <w:lang w:eastAsia="ru-RU"/>
              </w:rPr>
              <w:t> </w:t>
            </w:r>
            <w:r>
              <w:rPr>
                <w:rFonts w:ascii="Times New Roman" w:hAnsi="Times New Roman"/>
                <w:sz w:val="26"/>
                <w:szCs w:val="26"/>
              </w:rPr>
              <w:t>от 29 декабря 2012г. № 273-ФЗ</w:t>
            </w:r>
            <w:r>
              <w:rPr>
                <w:rFonts w:ascii="Times New Roman" w:hAnsi="Times New Roman"/>
                <w:sz w:val="26"/>
                <w:szCs w:val="26"/>
                <w:bdr w:val="none" w:sz="0" w:space="0" w:color="auto" w:frame="1"/>
                <w:lang w:eastAsia="ru-RU"/>
              </w:rPr>
              <w:t xml:space="preserve"> 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заведующая Низамиева Лилия Рашидовна, и.о.заведующей Хабибрахманова Лилия Расимовна.  </w:t>
            </w:r>
            <w:r>
              <w:rPr>
                <w:rFonts w:ascii="Times New Roman" w:hAnsi="Times New Roman"/>
                <w:sz w:val="26"/>
                <w:szCs w:val="26"/>
                <w:bdr w:val="none" w:sz="0" w:space="0" w:color="auto" w:frame="1"/>
                <w:lang w:eastAsia="ru-RU"/>
              </w:rPr>
              <w:br/>
              <w:t>Учредитель осуществляет</w:t>
            </w:r>
          </w:p>
          <w:p w:rsidR="00A945AF" w:rsidRDefault="00A945AF">
            <w:pPr>
              <w:spacing w:after="0" w:line="240" w:lineRule="auto"/>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контроль  за  деятельностью  детского  сада.</w:t>
            </w: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b/>
                <w:bCs/>
                <w:iCs/>
                <w:sz w:val="26"/>
                <w:szCs w:val="26"/>
                <w:bdr w:val="none" w:sz="0" w:space="0" w:color="auto" w:frame="1"/>
                <w:lang w:eastAsia="ru-RU"/>
              </w:rPr>
            </w:pPr>
            <w:r>
              <w:rPr>
                <w:rFonts w:ascii="Times New Roman" w:hAnsi="Times New Roman"/>
                <w:b/>
                <w:bCs/>
                <w:iCs/>
                <w:sz w:val="26"/>
                <w:szCs w:val="26"/>
                <w:bdr w:val="none" w:sz="0" w:space="0" w:color="auto" w:frame="1"/>
              </w:rPr>
              <w:t xml:space="preserve">Коллегиальные </w:t>
            </w:r>
            <w:r>
              <w:rPr>
                <w:rFonts w:ascii="Times New Roman" w:hAnsi="Times New Roman"/>
                <w:b/>
                <w:bCs/>
                <w:iCs/>
                <w:sz w:val="26"/>
                <w:szCs w:val="26"/>
                <w:bdr w:val="none" w:sz="0" w:space="0" w:color="auto" w:frame="1"/>
              </w:rPr>
              <w:lastRenderedPageBreak/>
              <w:t>формы самоуправления МАДОУ  </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945AF" w:rsidRDefault="00A945AF">
            <w:pPr>
              <w:spacing w:after="0" w:line="240" w:lineRule="auto"/>
              <w:textAlignment w:val="baseline"/>
              <w:rPr>
                <w:rFonts w:ascii="Times New Roman" w:hAnsi="Times New Roman"/>
                <w:sz w:val="26"/>
                <w:szCs w:val="26"/>
              </w:rPr>
            </w:pPr>
            <w:r>
              <w:rPr>
                <w:rFonts w:ascii="Times New Roman" w:hAnsi="Times New Roman"/>
                <w:sz w:val="26"/>
                <w:szCs w:val="26"/>
                <w:bdr w:val="none" w:sz="0" w:space="0" w:color="auto" w:frame="1"/>
              </w:rPr>
              <w:lastRenderedPageBreak/>
              <w:t>Общее собрание  коллектива;</w:t>
            </w:r>
          </w:p>
          <w:p w:rsidR="00A945AF" w:rsidRDefault="00A945AF">
            <w:pPr>
              <w:spacing w:after="0" w:line="240" w:lineRule="auto"/>
              <w:textAlignment w:val="baseline"/>
              <w:rPr>
                <w:rFonts w:ascii="Times New Roman" w:hAnsi="Times New Roman"/>
                <w:sz w:val="26"/>
                <w:szCs w:val="26"/>
              </w:rPr>
            </w:pPr>
            <w:r>
              <w:rPr>
                <w:rFonts w:ascii="Times New Roman" w:hAnsi="Times New Roman"/>
                <w:sz w:val="26"/>
                <w:szCs w:val="26"/>
                <w:bdr w:val="none" w:sz="0" w:space="0" w:color="auto" w:frame="1"/>
              </w:rPr>
              <w:lastRenderedPageBreak/>
              <w:t>Наблюдательный совет;</w:t>
            </w:r>
          </w:p>
          <w:p w:rsidR="00A945AF" w:rsidRDefault="00A945AF">
            <w:pPr>
              <w:spacing w:after="0" w:line="240" w:lineRule="auto"/>
              <w:textAlignment w:val="baseline"/>
              <w:rPr>
                <w:rFonts w:ascii="Times New Roman" w:hAnsi="Times New Roman"/>
                <w:sz w:val="26"/>
                <w:szCs w:val="26"/>
                <w:bdr w:val="none" w:sz="0" w:space="0" w:color="auto" w:frame="1"/>
              </w:rPr>
            </w:pPr>
            <w:r>
              <w:rPr>
                <w:rFonts w:ascii="Times New Roman" w:hAnsi="Times New Roman"/>
                <w:sz w:val="26"/>
                <w:szCs w:val="26"/>
                <w:bdr w:val="none" w:sz="0" w:space="0" w:color="auto" w:frame="1"/>
              </w:rPr>
              <w:t>Педагогический совет.</w:t>
            </w:r>
          </w:p>
          <w:p w:rsidR="00A945AF" w:rsidRDefault="00A945AF">
            <w:pPr>
              <w:spacing w:after="0" w:line="240" w:lineRule="auto"/>
              <w:textAlignment w:val="baseline"/>
              <w:rPr>
                <w:rFonts w:ascii="Times New Roman" w:hAnsi="Times New Roman"/>
                <w:sz w:val="26"/>
                <w:szCs w:val="26"/>
              </w:rPr>
            </w:pP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lastRenderedPageBreak/>
              <w:t>Тип здания (краткая характеристика здания, территории)</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A945AF">
            <w:pPr>
              <w:spacing w:line="240" w:lineRule="auto"/>
              <w:jc w:val="both"/>
              <w:rPr>
                <w:rFonts w:ascii="Times New Roman" w:hAnsi="Times New Roman"/>
                <w:sz w:val="26"/>
                <w:szCs w:val="26"/>
                <w:lang w:eastAsia="ru-RU"/>
              </w:rPr>
            </w:pPr>
            <w:r>
              <w:rPr>
                <w:rFonts w:ascii="Times New Roman" w:hAnsi="Times New Roman"/>
                <w:sz w:val="26"/>
                <w:szCs w:val="26"/>
                <w:lang w:eastAsia="ru-RU"/>
              </w:rPr>
              <w:t xml:space="preserve">Здание детского сада построено по типовому проекту, двухэтажное,  централизованное отопление, водоснабжение, канализация, сантехническое оборудование в удовлетворительном состоянии. </w:t>
            </w:r>
          </w:p>
          <w:p w:rsidR="00A945AF" w:rsidRDefault="00A945AF">
            <w:pPr>
              <w:spacing w:after="0" w:line="240" w:lineRule="auto"/>
              <w:textAlignment w:val="baseline"/>
              <w:rPr>
                <w:rFonts w:ascii="Times New Roman" w:hAnsi="Times New Roman"/>
                <w:sz w:val="26"/>
                <w:szCs w:val="26"/>
                <w:bdr w:val="none" w:sz="0" w:space="0" w:color="auto" w:frame="1"/>
                <w:lang w:eastAsia="ru-RU"/>
              </w:rPr>
            </w:pPr>
            <w:r>
              <w:rPr>
                <w:rFonts w:ascii="Times New Roman" w:hAnsi="Times New Roman"/>
                <w:sz w:val="26"/>
                <w:szCs w:val="26"/>
                <w:bdr w:val="none" w:sz="0" w:space="0" w:color="auto" w:frame="1"/>
                <w:lang w:eastAsia="ru-RU"/>
              </w:rPr>
              <w:t>Отдельно стоящее типовое двухэтажное здание, имеет развитую систему коммуникаций, общая пл</w:t>
            </w:r>
            <w:r w:rsidR="00177DA8">
              <w:rPr>
                <w:rFonts w:ascii="Times New Roman" w:hAnsi="Times New Roman"/>
                <w:sz w:val="26"/>
                <w:szCs w:val="26"/>
                <w:bdr w:val="none" w:sz="0" w:space="0" w:color="auto" w:frame="1"/>
                <w:lang w:eastAsia="ru-RU"/>
              </w:rPr>
              <w:t>ощадь по зданию составляет  647,3</w:t>
            </w:r>
            <w:r>
              <w:rPr>
                <w:rFonts w:ascii="Times New Roman" w:hAnsi="Times New Roman"/>
                <w:sz w:val="26"/>
                <w:szCs w:val="26"/>
                <w:bdr w:val="none" w:sz="0" w:space="0" w:color="auto" w:frame="1"/>
                <w:lang w:eastAsia="ru-RU"/>
              </w:rPr>
              <w:t>  кв.м.</w:t>
            </w:r>
          </w:p>
          <w:p w:rsidR="00A945AF" w:rsidRDefault="00A945AF">
            <w:pPr>
              <w:spacing w:after="0" w:line="240" w:lineRule="auto"/>
              <w:textAlignment w:val="baseline"/>
              <w:rPr>
                <w:rFonts w:ascii="Times New Roman" w:hAnsi="Times New Roman"/>
                <w:sz w:val="26"/>
                <w:szCs w:val="26"/>
                <w:lang w:eastAsia="ru-RU"/>
              </w:rPr>
            </w:pPr>
            <w:r>
              <w:rPr>
                <w:rFonts w:ascii="Times New Roman" w:hAnsi="Times New Roman"/>
                <w:sz w:val="26"/>
                <w:szCs w:val="26"/>
              </w:rPr>
              <w:t xml:space="preserve">На территории детского сада  для каждой группы есть отдельный участок, на котором размещены игровые постройки, установлены песочницы, имеются теневые навесы. Существуют условия для организации игровой деятельности детей на свежем воздухе. </w:t>
            </w: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945AF" w:rsidRDefault="00A945AF">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Про</w:t>
            </w:r>
            <w:r w:rsidR="00177DA8">
              <w:rPr>
                <w:rFonts w:ascii="Times New Roman" w:hAnsi="Times New Roman"/>
                <w:sz w:val="24"/>
                <w:szCs w:val="24"/>
                <w:bdr w:val="none" w:sz="0" w:space="0" w:color="auto" w:frame="1"/>
                <w:lang w:eastAsia="ru-RU"/>
              </w:rPr>
              <w:t>ектная мощность детского сада –6</w:t>
            </w:r>
            <w:r>
              <w:rPr>
                <w:rFonts w:ascii="Times New Roman" w:hAnsi="Times New Roman"/>
                <w:sz w:val="24"/>
                <w:szCs w:val="24"/>
                <w:bdr w:val="none" w:sz="0" w:space="0" w:color="auto" w:frame="1"/>
                <w:lang w:eastAsia="ru-RU"/>
              </w:rPr>
              <w:t xml:space="preserve"> групп.</w:t>
            </w:r>
          </w:p>
          <w:p w:rsidR="00A945AF" w:rsidRDefault="00A945AF">
            <w:pPr>
              <w:spacing w:after="0" w:line="240" w:lineRule="auto"/>
              <w:jc w:val="both"/>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 xml:space="preserve">Структура и количество групп рассчитаны  на </w:t>
            </w:r>
            <w:r>
              <w:rPr>
                <w:rFonts w:ascii="Times New Roman" w:hAnsi="Times New Roman"/>
                <w:color w:val="000000"/>
                <w:sz w:val="24"/>
                <w:szCs w:val="24"/>
                <w:bdr w:val="none" w:sz="0" w:space="0" w:color="auto" w:frame="1"/>
                <w:lang w:eastAsia="ru-RU"/>
              </w:rPr>
              <w:t xml:space="preserve">140 </w:t>
            </w:r>
            <w:r>
              <w:rPr>
                <w:rFonts w:ascii="Times New Roman" w:hAnsi="Times New Roman"/>
                <w:sz w:val="24"/>
                <w:szCs w:val="24"/>
                <w:bdr w:val="none" w:sz="0" w:space="0" w:color="auto" w:frame="1"/>
                <w:lang w:eastAsia="ru-RU"/>
              </w:rPr>
              <w:t>мест.</w:t>
            </w:r>
          </w:p>
          <w:p w:rsidR="00A945AF" w:rsidRDefault="00177DA8">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Фактическая мощность — 6</w:t>
            </w:r>
            <w:r w:rsidR="00A945AF">
              <w:rPr>
                <w:rFonts w:ascii="Times New Roman" w:hAnsi="Times New Roman"/>
                <w:sz w:val="24"/>
                <w:szCs w:val="24"/>
                <w:bdr w:val="none" w:sz="0" w:space="0" w:color="auto" w:frame="1"/>
                <w:lang w:eastAsia="ru-RU"/>
              </w:rPr>
              <w:t xml:space="preserve"> групп.  </w:t>
            </w:r>
          </w:p>
          <w:p w:rsidR="00A945AF" w:rsidRDefault="00CB0847">
            <w:pPr>
              <w:spacing w:after="0" w:line="240" w:lineRule="auto"/>
              <w:jc w:val="both"/>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 xml:space="preserve">Количество воспитанников: </w:t>
            </w:r>
            <w:r w:rsidR="007E2CBE" w:rsidRPr="007E2CBE">
              <w:rPr>
                <w:rFonts w:ascii="Times New Roman" w:hAnsi="Times New Roman"/>
                <w:sz w:val="24"/>
                <w:szCs w:val="24"/>
                <w:bdr w:val="none" w:sz="0" w:space="0" w:color="auto" w:frame="1"/>
                <w:lang w:eastAsia="ru-RU"/>
              </w:rPr>
              <w:t>164</w:t>
            </w:r>
            <w:r w:rsidRPr="007E2CBE">
              <w:rPr>
                <w:rFonts w:ascii="Times New Roman" w:hAnsi="Times New Roman"/>
                <w:sz w:val="24"/>
                <w:szCs w:val="24"/>
                <w:bdr w:val="none" w:sz="0" w:space="0" w:color="auto" w:frame="1"/>
                <w:lang w:eastAsia="ru-RU"/>
              </w:rPr>
              <w:t xml:space="preserve"> </w:t>
            </w:r>
            <w:r>
              <w:rPr>
                <w:rFonts w:ascii="Times New Roman" w:hAnsi="Times New Roman"/>
                <w:sz w:val="24"/>
                <w:szCs w:val="24"/>
                <w:bdr w:val="none" w:sz="0" w:space="0" w:color="auto" w:frame="1"/>
                <w:lang w:eastAsia="ru-RU"/>
              </w:rPr>
              <w:t>человек  (2020</w:t>
            </w:r>
            <w:r w:rsidR="00A945AF">
              <w:rPr>
                <w:rFonts w:ascii="Times New Roman" w:hAnsi="Times New Roman"/>
                <w:sz w:val="24"/>
                <w:szCs w:val="24"/>
                <w:bdr w:val="none" w:sz="0" w:space="0" w:color="auto" w:frame="1"/>
                <w:lang w:eastAsia="ru-RU"/>
              </w:rPr>
              <w:t xml:space="preserve"> уч. год)</w:t>
            </w:r>
          </w:p>
          <w:p w:rsidR="00A945AF" w:rsidRDefault="00A945AF">
            <w:pPr>
              <w:spacing w:after="0" w:line="240" w:lineRule="auto"/>
              <w:jc w:val="both"/>
              <w:textAlignment w:val="baseline"/>
              <w:rPr>
                <w:rFonts w:ascii="Times New Roman" w:hAnsi="Times New Roman"/>
                <w:sz w:val="24"/>
                <w:szCs w:val="24"/>
                <w:lang w:eastAsia="ru-RU"/>
              </w:rPr>
            </w:pPr>
            <w:r>
              <w:rPr>
                <w:rFonts w:ascii="Times New Roman" w:hAnsi="Times New Roman"/>
                <w:bCs/>
                <w:sz w:val="24"/>
                <w:szCs w:val="24"/>
                <w:bdr w:val="none" w:sz="0" w:space="0" w:color="auto" w:frame="1"/>
                <w:lang w:eastAsia="ru-RU"/>
              </w:rPr>
              <w:t>В дошкольном учреждении</w:t>
            </w:r>
            <w:r w:rsidR="00177DA8">
              <w:rPr>
                <w:rFonts w:ascii="Times New Roman" w:hAnsi="Times New Roman"/>
                <w:sz w:val="24"/>
                <w:szCs w:val="24"/>
                <w:bdr w:val="none" w:sz="0" w:space="0" w:color="auto" w:frame="1"/>
                <w:lang w:eastAsia="ru-RU"/>
              </w:rPr>
              <w:t>  функционирует 6</w:t>
            </w:r>
            <w:r>
              <w:rPr>
                <w:rFonts w:ascii="Times New Roman" w:hAnsi="Times New Roman"/>
                <w:sz w:val="24"/>
                <w:szCs w:val="24"/>
                <w:bdr w:val="none" w:sz="0" w:space="0" w:color="auto" w:frame="1"/>
                <w:lang w:eastAsia="ru-RU"/>
              </w:rPr>
              <w:t xml:space="preserve"> групп, укомплектованных по возрастному принципу.</w:t>
            </w:r>
          </w:p>
          <w:p w:rsidR="00A945AF" w:rsidRDefault="00CB0847">
            <w:pPr>
              <w:spacing w:after="0" w:line="240" w:lineRule="auto"/>
              <w:jc w:val="both"/>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Из них (на 2020</w:t>
            </w:r>
            <w:r w:rsidR="00A945AF">
              <w:rPr>
                <w:rFonts w:ascii="Times New Roman" w:hAnsi="Times New Roman"/>
                <w:sz w:val="24"/>
                <w:szCs w:val="24"/>
                <w:bdr w:val="none" w:sz="0" w:space="0" w:color="auto" w:frame="1"/>
                <w:lang w:eastAsia="ru-RU"/>
              </w:rPr>
              <w:t xml:space="preserve"> уч. год):</w:t>
            </w:r>
          </w:p>
          <w:p w:rsidR="00A945AF" w:rsidRDefault="00CB0847">
            <w:pPr>
              <w:spacing w:line="240" w:lineRule="auto"/>
              <w:jc w:val="both"/>
              <w:rPr>
                <w:rFonts w:ascii="Times New Roman" w:hAnsi="Times New Roman"/>
                <w:sz w:val="24"/>
                <w:szCs w:val="24"/>
                <w:lang w:eastAsia="ru-RU"/>
              </w:rPr>
            </w:pPr>
            <w:r>
              <w:rPr>
                <w:rFonts w:ascii="Times New Roman" w:hAnsi="Times New Roman"/>
                <w:sz w:val="24"/>
                <w:szCs w:val="24"/>
                <w:lang w:eastAsia="ru-RU"/>
              </w:rPr>
              <w:t>1 группа вторая младшая</w:t>
            </w:r>
            <w:r w:rsidR="00A945AF">
              <w:rPr>
                <w:rFonts w:ascii="Times New Roman" w:hAnsi="Times New Roman"/>
                <w:sz w:val="24"/>
                <w:szCs w:val="24"/>
                <w:lang w:eastAsia="ru-RU"/>
              </w:rPr>
              <w:t>;</w:t>
            </w:r>
          </w:p>
          <w:p w:rsidR="00A945AF" w:rsidRDefault="00CB0847">
            <w:pPr>
              <w:spacing w:line="240" w:lineRule="auto"/>
              <w:jc w:val="both"/>
              <w:rPr>
                <w:rFonts w:ascii="Times New Roman" w:hAnsi="Times New Roman"/>
                <w:sz w:val="24"/>
                <w:szCs w:val="24"/>
                <w:lang w:eastAsia="ru-RU"/>
              </w:rPr>
            </w:pPr>
            <w:r>
              <w:rPr>
                <w:rFonts w:ascii="Times New Roman" w:hAnsi="Times New Roman"/>
                <w:sz w:val="24"/>
                <w:szCs w:val="24"/>
                <w:lang w:eastAsia="ru-RU"/>
              </w:rPr>
              <w:t>2 группы средние</w:t>
            </w:r>
            <w:r w:rsidR="00A945AF">
              <w:rPr>
                <w:rFonts w:ascii="Times New Roman" w:hAnsi="Times New Roman"/>
                <w:sz w:val="24"/>
                <w:szCs w:val="24"/>
                <w:lang w:eastAsia="ru-RU"/>
              </w:rPr>
              <w:t>;</w:t>
            </w:r>
          </w:p>
          <w:p w:rsidR="00A945AF" w:rsidRDefault="00CB0847">
            <w:pPr>
              <w:spacing w:line="240" w:lineRule="auto"/>
              <w:jc w:val="both"/>
              <w:rPr>
                <w:rFonts w:ascii="Times New Roman" w:hAnsi="Times New Roman"/>
                <w:sz w:val="24"/>
                <w:szCs w:val="24"/>
                <w:lang w:eastAsia="ru-RU"/>
              </w:rPr>
            </w:pPr>
            <w:r>
              <w:rPr>
                <w:rFonts w:ascii="Times New Roman" w:hAnsi="Times New Roman"/>
                <w:sz w:val="24"/>
                <w:szCs w:val="24"/>
                <w:lang w:eastAsia="ru-RU"/>
              </w:rPr>
              <w:t>1 группа старшая</w:t>
            </w:r>
            <w:r w:rsidR="00A945AF">
              <w:rPr>
                <w:rFonts w:ascii="Times New Roman" w:hAnsi="Times New Roman"/>
                <w:sz w:val="24"/>
                <w:szCs w:val="24"/>
                <w:lang w:eastAsia="ru-RU"/>
              </w:rPr>
              <w:t>;</w:t>
            </w:r>
          </w:p>
          <w:p w:rsidR="00A945AF" w:rsidRDefault="00CB0847">
            <w:pPr>
              <w:spacing w:line="240" w:lineRule="auto"/>
              <w:jc w:val="both"/>
              <w:rPr>
                <w:rFonts w:ascii="Times New Roman" w:hAnsi="Times New Roman"/>
                <w:sz w:val="24"/>
                <w:szCs w:val="24"/>
                <w:lang w:eastAsia="ru-RU"/>
              </w:rPr>
            </w:pPr>
            <w:r>
              <w:rPr>
                <w:rFonts w:ascii="Times New Roman" w:hAnsi="Times New Roman"/>
                <w:sz w:val="24"/>
                <w:szCs w:val="24"/>
                <w:lang w:eastAsia="ru-RU"/>
              </w:rPr>
              <w:t>2 группы подготовительные</w:t>
            </w:r>
          </w:p>
          <w:p w:rsidR="00A945AF" w:rsidRDefault="00A945AF">
            <w:pPr>
              <w:spacing w:after="0" w:line="240" w:lineRule="auto"/>
              <w:jc w:val="both"/>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              </w:t>
            </w:r>
            <w:r>
              <w:rPr>
                <w:rFonts w:ascii="Times New Roman" w:hAnsi="Times New Roman"/>
                <w:b/>
                <w:bCs/>
                <w:sz w:val="24"/>
                <w:szCs w:val="24"/>
                <w:bdr w:val="none" w:sz="0" w:space="0" w:color="auto" w:frame="1"/>
                <w:lang w:eastAsia="ru-RU"/>
              </w:rPr>
              <w:t>Структурные компоненты</w:t>
            </w:r>
            <w:r>
              <w:rPr>
                <w:rFonts w:ascii="Times New Roman" w:hAnsi="Times New Roman"/>
                <w:sz w:val="24"/>
                <w:szCs w:val="24"/>
                <w:bdr w:val="none" w:sz="0" w:space="0" w:color="auto" w:frame="1"/>
                <w:lang w:eastAsia="ru-RU"/>
              </w:rPr>
              <w:t>:</w:t>
            </w:r>
          </w:p>
          <w:p w:rsidR="00A945AF" w:rsidRDefault="00177DA8">
            <w:pPr>
              <w:spacing w:after="0" w:line="240" w:lineRule="auto"/>
              <w:jc w:val="both"/>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6</w:t>
            </w:r>
            <w:r w:rsidR="00A945AF">
              <w:rPr>
                <w:rFonts w:ascii="Times New Roman" w:hAnsi="Times New Roman"/>
                <w:sz w:val="24"/>
                <w:szCs w:val="24"/>
                <w:bdr w:val="none" w:sz="0" w:space="0" w:color="auto" w:frame="1"/>
                <w:lang w:eastAsia="ru-RU"/>
              </w:rPr>
              <w:t xml:space="preserve"> возрастных групп;</w:t>
            </w:r>
          </w:p>
          <w:p w:rsidR="00A945AF" w:rsidRDefault="00177DA8">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 Музыкальный  зал/физкультурный зал</w:t>
            </w:r>
          </w:p>
          <w:p w:rsidR="00A945AF" w:rsidRDefault="00A945AF">
            <w:pPr>
              <w:spacing w:after="0" w:line="240" w:lineRule="auto"/>
              <w:jc w:val="both"/>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 Медицинский кабинет,</w:t>
            </w:r>
          </w:p>
          <w:p w:rsidR="00A945AF" w:rsidRDefault="00A945AF">
            <w:pPr>
              <w:spacing w:after="0" w:line="240" w:lineRule="auto"/>
              <w:jc w:val="both"/>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 Кабинет заведующей;</w:t>
            </w:r>
          </w:p>
          <w:p w:rsidR="00A945AF" w:rsidRDefault="00177DA8">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 Методический кабинет/к</w:t>
            </w:r>
            <w:r w:rsidR="00A945AF">
              <w:rPr>
                <w:rFonts w:ascii="Times New Roman" w:hAnsi="Times New Roman"/>
                <w:sz w:val="24"/>
                <w:szCs w:val="24"/>
                <w:bdr w:val="none" w:sz="0" w:space="0" w:color="auto" w:frame="1"/>
                <w:lang w:eastAsia="ru-RU"/>
              </w:rPr>
              <w:t>абинет по обучению татарскому языку;</w:t>
            </w:r>
          </w:p>
          <w:p w:rsidR="00A945AF" w:rsidRDefault="00A945AF">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 Логопедический кабинет;</w:t>
            </w:r>
          </w:p>
          <w:p w:rsidR="00A945AF" w:rsidRDefault="00A945AF">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 Кабинет педагога-психолога;</w:t>
            </w:r>
          </w:p>
          <w:p w:rsidR="00A945AF" w:rsidRDefault="00A945AF">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-Кабинет по безопасности дорожного движения</w:t>
            </w:r>
          </w:p>
          <w:p w:rsidR="00A945AF" w:rsidRDefault="00A945AF">
            <w:pPr>
              <w:spacing w:after="0" w:line="240" w:lineRule="auto"/>
              <w:jc w:val="both"/>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 Пищеблок;</w:t>
            </w:r>
          </w:p>
          <w:p w:rsidR="00A945AF" w:rsidRDefault="00A945AF">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 Прачечная;</w:t>
            </w:r>
          </w:p>
          <w:p w:rsidR="00A945AF" w:rsidRDefault="00A945AF">
            <w:pPr>
              <w:spacing w:after="0" w:line="240" w:lineRule="auto"/>
              <w:jc w:val="both"/>
              <w:textAlignment w:val="baseline"/>
              <w:rPr>
                <w:rFonts w:ascii="Times New Roman" w:hAnsi="Times New Roman"/>
                <w:sz w:val="24"/>
                <w:szCs w:val="24"/>
                <w:lang w:eastAsia="ru-RU"/>
              </w:rPr>
            </w:pP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Режим работы</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A945AF">
            <w:pPr>
              <w:spacing w:after="0" w:line="240" w:lineRule="auto"/>
              <w:textAlignment w:val="baseline"/>
              <w:rPr>
                <w:rFonts w:ascii="Times New Roman" w:hAnsi="Times New Roman"/>
                <w:sz w:val="24"/>
                <w:szCs w:val="24"/>
                <w:bdr w:val="none" w:sz="0" w:space="0" w:color="auto" w:frame="1"/>
                <w:lang w:eastAsia="ru-RU"/>
              </w:rPr>
            </w:pPr>
            <w:r>
              <w:rPr>
                <w:rFonts w:ascii="Times New Roman" w:hAnsi="Times New Roman"/>
                <w:sz w:val="24"/>
                <w:szCs w:val="24"/>
                <w:bdr w:val="none" w:sz="0" w:space="0" w:color="auto" w:frame="1"/>
                <w:lang w:eastAsia="ru-RU"/>
              </w:rPr>
              <w:t xml:space="preserve">Общий режим работы ДОУ: </w:t>
            </w:r>
          </w:p>
          <w:p w:rsidR="00A945AF" w:rsidRDefault="00A945AF">
            <w:pPr>
              <w:spacing w:after="0" w:line="240" w:lineRule="auto"/>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с 7.30. до 18.00, выходные дни – суббота и воскресенье.</w:t>
            </w:r>
          </w:p>
          <w:p w:rsidR="00A945AF" w:rsidRDefault="00A945AF">
            <w:pPr>
              <w:spacing w:after="0" w:line="240" w:lineRule="auto"/>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Организована дежурная группа в утренний отрезок времени с 6.30 до 7.30 и вечернее время 18.00 до18.30</w:t>
            </w:r>
          </w:p>
        </w:tc>
      </w:tr>
      <w:tr w:rsidR="00A945AF" w:rsidTr="00A945AF">
        <w:trPr>
          <w:trHeight w:val="1279"/>
        </w:trPr>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lastRenderedPageBreak/>
              <w:t>Правила приёма в ДОУ</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CB0847">
            <w:pPr>
              <w:spacing w:after="0" w:line="240" w:lineRule="auto"/>
              <w:textAlignment w:val="baseline"/>
              <w:rPr>
                <w:rFonts w:ascii="Times New Roman" w:hAnsi="Times New Roman"/>
                <w:sz w:val="24"/>
                <w:szCs w:val="24"/>
                <w:lang w:eastAsia="ru-RU"/>
              </w:rPr>
            </w:pPr>
            <w:r>
              <w:rPr>
                <w:rFonts w:ascii="Times New Roman" w:hAnsi="Times New Roman"/>
                <w:sz w:val="24"/>
                <w:szCs w:val="24"/>
                <w:bdr w:val="none" w:sz="0" w:space="0" w:color="auto" w:frame="1"/>
                <w:lang w:eastAsia="ru-RU"/>
              </w:rPr>
              <w:t>В 2020</w:t>
            </w:r>
            <w:r w:rsidR="00177DA8">
              <w:rPr>
                <w:rFonts w:ascii="Times New Roman" w:hAnsi="Times New Roman"/>
                <w:sz w:val="24"/>
                <w:szCs w:val="24"/>
                <w:bdr w:val="none" w:sz="0" w:space="0" w:color="auto" w:frame="1"/>
                <w:lang w:eastAsia="ru-RU"/>
              </w:rPr>
              <w:t xml:space="preserve"> году в МАДОУ «Детский сад № 105</w:t>
            </w:r>
            <w:r w:rsidR="00A945AF">
              <w:rPr>
                <w:rFonts w:ascii="Times New Roman" w:hAnsi="Times New Roman"/>
                <w:sz w:val="24"/>
                <w:szCs w:val="24"/>
                <w:bdr w:val="none" w:sz="0" w:space="0" w:color="auto" w:frame="1"/>
                <w:lang w:eastAsia="ru-RU"/>
              </w:rPr>
              <w:t xml:space="preserve">»  принимались дети в возрасте с </w:t>
            </w:r>
            <w:r w:rsidR="00177DA8">
              <w:rPr>
                <w:rFonts w:ascii="Times New Roman" w:hAnsi="Times New Roman"/>
                <w:color w:val="000000"/>
                <w:sz w:val="24"/>
                <w:szCs w:val="24"/>
                <w:bdr w:val="none" w:sz="0" w:space="0" w:color="auto" w:frame="1"/>
                <w:lang w:eastAsia="ru-RU"/>
              </w:rPr>
              <w:t>3</w:t>
            </w:r>
            <w:r w:rsidR="00A945AF">
              <w:rPr>
                <w:rFonts w:ascii="Times New Roman" w:hAnsi="Times New Roman"/>
                <w:color w:val="000000"/>
                <w:sz w:val="24"/>
                <w:szCs w:val="24"/>
                <w:bdr w:val="none" w:sz="0" w:space="0" w:color="auto" w:frame="1"/>
                <w:lang w:eastAsia="ru-RU"/>
              </w:rPr>
              <w:t xml:space="preserve"> до 7 лет.</w:t>
            </w:r>
            <w:r w:rsidR="00A945AF">
              <w:rPr>
                <w:rFonts w:ascii="Times New Roman" w:hAnsi="Times New Roman"/>
                <w:sz w:val="24"/>
                <w:szCs w:val="24"/>
                <w:bdr w:val="none" w:sz="0" w:space="0" w:color="auto" w:frame="1"/>
                <w:lang w:eastAsia="ru-RU"/>
              </w:rPr>
              <w:t xml:space="preserve"> Прием детей осуществляется на основании протокола комплектования Отдела образования Кировского и Московского районов, свидетельства о рождении ребенка,  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Основные цели детского сада</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945AF" w:rsidRDefault="00A945AF">
            <w:pPr>
              <w:spacing w:after="0" w:line="240" w:lineRule="auto"/>
              <w:jc w:val="both"/>
              <w:rPr>
                <w:rFonts w:ascii="Times New Roman" w:hAnsi="Times New Roman"/>
                <w:sz w:val="24"/>
                <w:szCs w:val="24"/>
              </w:rPr>
            </w:pPr>
            <w:r>
              <w:rPr>
                <w:rFonts w:ascii="Times New Roman" w:hAnsi="Times New Roman"/>
                <w:sz w:val="24"/>
                <w:szCs w:val="24"/>
              </w:rPr>
              <w:t>Построение работы ДОУ в соответствии с ФГОС, создание благоприятных условий для полноценного проживания ребенком дошкольного детства, формирования основ базовой культуры личности,  всестороннее  физических качеств в соответствии с возрастными и индивидуальными особенностями, подготовка ребенка к жизни в современном обществе.</w:t>
            </w:r>
          </w:p>
          <w:p w:rsidR="00A945AF" w:rsidRDefault="00A945AF">
            <w:pPr>
              <w:spacing w:after="0" w:line="240" w:lineRule="auto"/>
              <w:rPr>
                <w:rFonts w:ascii="Times New Roman" w:hAnsi="Times New Roman"/>
                <w:sz w:val="24"/>
                <w:szCs w:val="24"/>
                <w:lang w:eastAsia="ru-RU"/>
              </w:rPr>
            </w:pP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Детский сад решает следующие задачи:</w:t>
            </w:r>
          </w:p>
          <w:p w:rsidR="00A945AF" w:rsidRDefault="00A945AF">
            <w:pPr>
              <w:spacing w:after="0" w:line="240" w:lineRule="auto"/>
              <w:jc w:val="both"/>
              <w:textAlignment w:val="baseline"/>
              <w:rPr>
                <w:rFonts w:ascii="Times New Roman" w:hAnsi="Times New Roman"/>
                <w:sz w:val="26"/>
                <w:szCs w:val="26"/>
                <w:lang w:eastAsia="ru-RU"/>
              </w:rPr>
            </w:pPr>
            <w:r>
              <w:rPr>
                <w:rFonts w:ascii="Times New Roman" w:hAnsi="Times New Roman"/>
                <w:b/>
                <w:bCs/>
                <w:iCs/>
                <w:sz w:val="26"/>
                <w:szCs w:val="26"/>
                <w:bdr w:val="none" w:sz="0" w:space="0" w:color="auto" w:frame="1"/>
                <w:lang w:eastAsia="ru-RU"/>
              </w:rPr>
              <w:t> </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945AF" w:rsidRDefault="00A945AF">
            <w:pPr>
              <w:spacing w:after="0" w:line="240" w:lineRule="auto"/>
              <w:jc w:val="both"/>
              <w:rPr>
                <w:rFonts w:ascii="Times New Roman" w:hAnsi="Times New Roman"/>
                <w:sz w:val="24"/>
                <w:szCs w:val="24"/>
              </w:rPr>
            </w:pPr>
            <w:r>
              <w:rPr>
                <w:rFonts w:ascii="Times New Roman" w:hAnsi="Times New Roman"/>
                <w:sz w:val="24"/>
                <w:szCs w:val="24"/>
              </w:rPr>
              <w:t>1.Продолжать совершенствование системы работы по физическому воспитанию, направленной на обеспечение культуры здоровья дошкольников, его потребности в двигательной активности, формирование мотивации к здоровому образу жизни.</w:t>
            </w:r>
          </w:p>
          <w:p w:rsidR="00A945AF" w:rsidRDefault="00A945AF">
            <w:pPr>
              <w:spacing w:after="0" w:line="240" w:lineRule="auto"/>
              <w:jc w:val="both"/>
              <w:rPr>
                <w:rFonts w:ascii="Times New Roman" w:hAnsi="Times New Roman"/>
                <w:sz w:val="24"/>
                <w:szCs w:val="24"/>
              </w:rPr>
            </w:pPr>
            <w:r>
              <w:rPr>
                <w:rFonts w:ascii="Times New Roman" w:hAnsi="Times New Roman"/>
                <w:sz w:val="24"/>
                <w:szCs w:val="24"/>
              </w:rPr>
              <w:t>2.Совершенствование системы работы по развитию познавательной активности дошкольников посредством экспериментально-исследовательской деятельности.</w:t>
            </w:r>
          </w:p>
          <w:p w:rsidR="00A945AF" w:rsidRDefault="00A945AF">
            <w:pPr>
              <w:spacing w:after="0" w:line="240" w:lineRule="auto"/>
              <w:jc w:val="both"/>
              <w:rPr>
                <w:rFonts w:ascii="Times New Roman" w:hAnsi="Times New Roman"/>
                <w:b/>
                <w:sz w:val="24"/>
                <w:szCs w:val="24"/>
              </w:rPr>
            </w:pPr>
            <w:r>
              <w:rPr>
                <w:rFonts w:ascii="Times New Roman" w:hAnsi="Times New Roman"/>
                <w:sz w:val="24"/>
                <w:szCs w:val="24"/>
              </w:rPr>
              <w:t>3. Продолжать работу над созданием педагогических условий для совершенствования методов реализации задач национального образования и формирования культурного наследия у дошкольников с учетом этнокультурной и новой социокультурной ситуацией развития детей.</w:t>
            </w:r>
            <w:r>
              <w:rPr>
                <w:rFonts w:ascii="Times New Roman" w:hAnsi="Times New Roman"/>
                <w:b/>
                <w:sz w:val="24"/>
                <w:szCs w:val="24"/>
              </w:rPr>
              <w:t xml:space="preserve"> </w:t>
            </w:r>
          </w:p>
        </w:tc>
      </w:tr>
      <w:tr w:rsidR="00A945AF" w:rsidTr="00A945AF">
        <w:tc>
          <w:tcPr>
            <w:tcW w:w="3168" w:type="dxa"/>
            <w:tcBorders>
              <w:top w:val="nil"/>
              <w:left w:val="single" w:sz="8" w:space="0" w:color="000000"/>
              <w:bottom w:val="single" w:sz="8" w:space="0" w:color="000000"/>
              <w:right w:val="nil"/>
            </w:tcBorders>
            <w:tcMar>
              <w:top w:w="0" w:type="dxa"/>
              <w:left w:w="108" w:type="dxa"/>
              <w:bottom w:w="0" w:type="dxa"/>
              <w:right w:w="108" w:type="dxa"/>
            </w:tcMar>
            <w:hideMark/>
          </w:tcPr>
          <w:p w:rsidR="00A945AF" w:rsidRDefault="00A945AF">
            <w:pPr>
              <w:spacing w:after="0" w:line="240" w:lineRule="auto"/>
              <w:textAlignment w:val="baseline"/>
              <w:rPr>
                <w:rFonts w:ascii="Times New Roman" w:hAnsi="Times New Roman"/>
                <w:b/>
                <w:bCs/>
                <w:iCs/>
                <w:sz w:val="26"/>
                <w:szCs w:val="26"/>
                <w:bdr w:val="none" w:sz="0" w:space="0" w:color="auto" w:frame="1"/>
                <w:lang w:eastAsia="ru-RU"/>
              </w:rPr>
            </w:pPr>
            <w:r>
              <w:rPr>
                <w:rFonts w:ascii="Times New Roman" w:hAnsi="Times New Roman"/>
                <w:b/>
                <w:bCs/>
                <w:sz w:val="26"/>
                <w:szCs w:val="26"/>
              </w:rPr>
              <w:t>Взаимодействие с родителями</w:t>
            </w:r>
          </w:p>
        </w:tc>
        <w:tc>
          <w:tcPr>
            <w:tcW w:w="64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С</w:t>
            </w:r>
            <w:r>
              <w:rPr>
                <w:rFonts w:ascii="Times New Roman" w:hAnsi="Times New Roman"/>
                <w:sz w:val="24"/>
                <w:szCs w:val="24"/>
              </w:rPr>
              <w:t>троит</w:t>
            </w:r>
            <w:r>
              <w:rPr>
                <w:rFonts w:ascii="Times New Roman" w:hAnsi="Times New Roman"/>
                <w:sz w:val="24"/>
                <w:szCs w:val="24"/>
                <w:lang w:eastAsia="ru-RU"/>
              </w:rPr>
              <w:t>ся</w:t>
            </w:r>
            <w:r>
              <w:rPr>
                <w:rFonts w:ascii="Times New Roman" w:hAnsi="Times New Roman"/>
                <w:sz w:val="24"/>
                <w:szCs w:val="24"/>
              </w:rPr>
              <w:t xml:space="preserve"> на принципе сотрудничества. </w:t>
            </w:r>
            <w:r>
              <w:rPr>
                <w:rFonts w:ascii="Times New Roman" w:hAnsi="Times New Roman"/>
                <w:sz w:val="24"/>
                <w:szCs w:val="24"/>
              </w:rPr>
              <w:br/>
              <w:t>При этом решаются приоритетные задачи:</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rPr>
              <w:t>повышение педагогической культуры родителей;</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w:t>
            </w:r>
            <w:r>
              <w:rPr>
                <w:rFonts w:ascii="Times New Roman" w:hAnsi="Times New Roman"/>
                <w:sz w:val="24"/>
                <w:szCs w:val="24"/>
              </w:rPr>
              <w:t>приобщение родителей к участию в жизни детского сада;</w:t>
            </w:r>
          </w:p>
          <w:p w:rsidR="00A945AF" w:rsidRDefault="00A945AF">
            <w:pPr>
              <w:spacing w:after="0"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rPr>
              <w:t>изучение семьи и установление контактов с ее членами для согласования воспитательных воздействий на ребенка.</w:t>
            </w:r>
          </w:p>
          <w:p w:rsidR="00A945AF" w:rsidRDefault="00A945AF">
            <w:pPr>
              <w:spacing w:after="0" w:line="240" w:lineRule="auto"/>
              <w:rPr>
                <w:rFonts w:ascii="Times New Roman" w:hAnsi="Times New Roman"/>
                <w:sz w:val="24"/>
                <w:szCs w:val="24"/>
              </w:rPr>
            </w:pPr>
            <w:r>
              <w:rPr>
                <w:rFonts w:ascii="Times New Roman" w:hAnsi="Times New Roman"/>
                <w:sz w:val="24"/>
                <w:szCs w:val="24"/>
              </w:rPr>
              <w:t>Для решения этих задач используются различные формы работы:</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rPr>
              <w:t>групповые родительские собрания, консультации;</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rPr>
              <w:t>проведение совместных мероприятий для детей и родителей;</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rPr>
              <w:t>анкетирование;</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rPr>
              <w:t>наглядная информация;</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rPr>
              <w:t>показ занятий для родителей;</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rPr>
              <w:t>выставки совместных работ;</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rPr>
              <w:t>посещение открытых мероприятий и участие в них;</w:t>
            </w:r>
          </w:p>
          <w:p w:rsidR="00A945AF" w:rsidRDefault="00A945AF">
            <w:pPr>
              <w:spacing w:after="0" w:line="240" w:lineRule="auto"/>
              <w:rPr>
                <w:rFonts w:ascii="Times New Roman" w:hAnsi="Times New Roman"/>
                <w:sz w:val="24"/>
                <w:szCs w:val="24"/>
              </w:rPr>
            </w:pPr>
            <w:r>
              <w:rPr>
                <w:rFonts w:ascii="Times New Roman" w:hAnsi="Times New Roman"/>
                <w:sz w:val="24"/>
                <w:szCs w:val="24"/>
                <w:lang w:eastAsia="ru-RU"/>
              </w:rPr>
              <w:t xml:space="preserve">- </w:t>
            </w:r>
            <w:r>
              <w:rPr>
                <w:rFonts w:ascii="Times New Roman" w:hAnsi="Times New Roman"/>
                <w:sz w:val="24"/>
                <w:szCs w:val="24"/>
              </w:rPr>
              <w:t>заключение договоров с родителями вновь поступивших детей</w:t>
            </w:r>
          </w:p>
          <w:p w:rsidR="00A945AF" w:rsidRDefault="00A945AF">
            <w:pPr>
              <w:spacing w:after="0" w:line="240" w:lineRule="auto"/>
              <w:rPr>
                <w:rFonts w:ascii="Times New Roman" w:hAnsi="Times New Roman"/>
                <w:sz w:val="24"/>
                <w:szCs w:val="24"/>
              </w:rPr>
            </w:pPr>
            <w:r>
              <w:rPr>
                <w:rFonts w:ascii="Times New Roman" w:hAnsi="Times New Roman"/>
                <w:sz w:val="24"/>
                <w:szCs w:val="24"/>
              </w:rPr>
              <w:t xml:space="preserve">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w:t>
            </w:r>
            <w:r>
              <w:rPr>
                <w:rFonts w:ascii="Times New Roman" w:hAnsi="Times New Roman"/>
                <w:sz w:val="24"/>
                <w:szCs w:val="24"/>
              </w:rPr>
              <w:lastRenderedPageBreak/>
              <w:t>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обновлялись стенды для информации.  </w:t>
            </w:r>
          </w:p>
          <w:p w:rsidR="00A945AF" w:rsidRDefault="00A945AF">
            <w:pPr>
              <w:spacing w:after="0" w:line="240" w:lineRule="auto"/>
              <w:textAlignment w:val="baseline"/>
              <w:rPr>
                <w:rFonts w:ascii="Times New Roman" w:hAnsi="Times New Roman"/>
                <w:sz w:val="24"/>
                <w:szCs w:val="24"/>
                <w:bdr w:val="none" w:sz="0" w:space="0" w:color="auto" w:frame="1"/>
                <w:lang w:eastAsia="ru-RU"/>
              </w:rPr>
            </w:pPr>
          </w:p>
        </w:tc>
      </w:tr>
    </w:tbl>
    <w:p w:rsidR="00A945AF" w:rsidRDefault="00A945AF" w:rsidP="00A945AF">
      <w:pPr>
        <w:spacing w:after="0" w:line="240" w:lineRule="auto"/>
        <w:jc w:val="both"/>
        <w:rPr>
          <w:rFonts w:ascii="Times New Roman" w:hAnsi="Times New Roman"/>
          <w:sz w:val="26"/>
          <w:szCs w:val="26"/>
          <w:lang w:val="tt-RU"/>
        </w:rPr>
      </w:pPr>
    </w:p>
    <w:p w:rsidR="00A945AF" w:rsidRDefault="00A945AF" w:rsidP="00A945AF">
      <w:pPr>
        <w:shd w:val="clear" w:color="auto" w:fill="FFFFFF"/>
        <w:spacing w:after="0" w:line="294" w:lineRule="atLeast"/>
        <w:ind w:left="360"/>
        <w:jc w:val="center"/>
        <w:rPr>
          <w:rFonts w:ascii="Arial" w:hAnsi="Arial" w:cs="Arial"/>
          <w:color w:val="000000"/>
          <w:sz w:val="26"/>
          <w:szCs w:val="26"/>
          <w:lang w:eastAsia="ru-RU"/>
        </w:rPr>
      </w:pPr>
      <w:r>
        <w:rPr>
          <w:rFonts w:ascii="Times New Roman" w:hAnsi="Times New Roman"/>
          <w:b/>
          <w:bCs/>
          <w:color w:val="000000"/>
          <w:sz w:val="26"/>
          <w:szCs w:val="26"/>
          <w:lang w:eastAsia="ru-RU"/>
        </w:rPr>
        <w:t>Оценка образовательной деятельности</w:t>
      </w:r>
    </w:p>
    <w:p w:rsidR="00A945AF" w:rsidRDefault="00A945AF" w:rsidP="00A945AF">
      <w:pPr>
        <w:shd w:val="clear" w:color="auto" w:fill="FFFFFF"/>
        <w:spacing w:after="0" w:line="294" w:lineRule="atLeast"/>
        <w:rPr>
          <w:rFonts w:ascii="Arial" w:hAnsi="Arial" w:cs="Arial"/>
          <w:color w:val="000000"/>
          <w:sz w:val="21"/>
          <w:szCs w:val="21"/>
          <w:lang w:eastAsia="ru-RU"/>
        </w:rPr>
      </w:pPr>
    </w:p>
    <w:p w:rsidR="00A945AF" w:rsidRDefault="00A945AF" w:rsidP="00A945AF">
      <w:pPr>
        <w:shd w:val="clear" w:color="auto" w:fill="FFFFFF"/>
        <w:spacing w:after="0" w:line="294" w:lineRule="atLeast"/>
        <w:jc w:val="both"/>
        <w:rPr>
          <w:rFonts w:ascii="Times New Roman" w:hAnsi="Times New Roman" w:cs="Times New Roman"/>
          <w:color w:val="000000"/>
          <w:sz w:val="26"/>
          <w:szCs w:val="26"/>
          <w:lang w:eastAsia="ru-RU"/>
        </w:rPr>
      </w:pPr>
      <w:r>
        <w:rPr>
          <w:rFonts w:ascii="Times New Roman" w:hAnsi="Times New Roman"/>
          <w:color w:val="000000"/>
          <w:sz w:val="26"/>
          <w:szCs w:val="26"/>
          <w:lang w:eastAsia="ru-RU"/>
        </w:rPr>
        <w:t xml:space="preserve">         Образовательная деятельность в Детском саду организована в соответствии с Федеральным законом от 29.12.2012 № 273-ФЗ «Об образовании в Российской Федерации», ФГОС дошкольного образования,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A945AF" w:rsidRDefault="00A945AF" w:rsidP="00A945AF">
      <w:pPr>
        <w:shd w:val="clear" w:color="auto" w:fill="FFFFFF"/>
        <w:spacing w:after="0" w:line="240" w:lineRule="auto"/>
        <w:ind w:firstLine="708"/>
        <w:jc w:val="both"/>
        <w:rPr>
          <w:rFonts w:ascii="Times New Roman" w:hAnsi="Times New Roman"/>
          <w:sz w:val="26"/>
          <w:szCs w:val="26"/>
        </w:rPr>
      </w:pPr>
      <w:r>
        <w:rPr>
          <w:rFonts w:ascii="Times New Roman" w:hAnsi="Times New Roman"/>
          <w:sz w:val="26"/>
          <w:szCs w:val="26"/>
        </w:rPr>
        <w:t>Используются в воспитательно-образовательном  процессе:</w:t>
      </w:r>
    </w:p>
    <w:p w:rsidR="00A945AF" w:rsidRDefault="00A945AF" w:rsidP="00A945AF">
      <w:pPr>
        <w:shd w:val="clear" w:color="auto" w:fill="FFFFFF"/>
        <w:spacing w:after="0" w:line="240" w:lineRule="auto"/>
        <w:jc w:val="both"/>
        <w:rPr>
          <w:rFonts w:ascii="Times New Roman" w:hAnsi="Times New Roman"/>
          <w:sz w:val="26"/>
          <w:szCs w:val="26"/>
        </w:rPr>
      </w:pPr>
      <w:r>
        <w:rPr>
          <w:rFonts w:ascii="Times New Roman" w:hAnsi="Times New Roman"/>
          <w:sz w:val="26"/>
          <w:szCs w:val="26"/>
        </w:rPr>
        <w:t>Основная образовательная программа дош</w:t>
      </w:r>
      <w:r>
        <w:rPr>
          <w:rFonts w:ascii="Times New Roman" w:hAnsi="Times New Roman"/>
          <w:sz w:val="26"/>
          <w:szCs w:val="26"/>
          <w:lang w:eastAsia="ru-RU"/>
        </w:rPr>
        <w:t>кольного обр</w:t>
      </w:r>
      <w:r w:rsidR="00177DA8">
        <w:rPr>
          <w:rFonts w:ascii="Times New Roman" w:hAnsi="Times New Roman"/>
          <w:sz w:val="26"/>
          <w:szCs w:val="26"/>
          <w:lang w:eastAsia="ru-RU"/>
        </w:rPr>
        <w:t>азования МАДОУ «Детский сад №105</w:t>
      </w:r>
      <w:r>
        <w:rPr>
          <w:rFonts w:ascii="Times New Roman" w:hAnsi="Times New Roman"/>
          <w:sz w:val="26"/>
          <w:szCs w:val="26"/>
          <w:lang w:eastAsia="ru-RU"/>
        </w:rPr>
        <w:t>»</w:t>
      </w:r>
      <w:r>
        <w:rPr>
          <w:rFonts w:ascii="Times New Roman" w:hAnsi="Times New Roman"/>
          <w:sz w:val="26"/>
          <w:szCs w:val="26"/>
        </w:rPr>
        <w:t xml:space="preserve">, разработанная на основе Закона об образовании РФ, Федерального государственного образовательного стандарта, СанПиН; </w:t>
      </w:r>
    </w:p>
    <w:p w:rsidR="00A945AF" w:rsidRDefault="00A945AF" w:rsidP="00A945AF">
      <w:pPr>
        <w:shd w:val="clear" w:color="auto" w:fill="FFFFFF"/>
        <w:spacing w:after="0" w:line="294" w:lineRule="atLeast"/>
        <w:jc w:val="both"/>
        <w:rPr>
          <w:rFonts w:ascii="Times New Roman" w:hAnsi="Times New Roman"/>
          <w:sz w:val="26"/>
          <w:szCs w:val="26"/>
        </w:rPr>
      </w:pPr>
      <w:r>
        <w:rPr>
          <w:rFonts w:ascii="Times New Roman" w:hAnsi="Times New Roman"/>
          <w:sz w:val="26"/>
          <w:szCs w:val="26"/>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ДО.  При составлении плана учтены предельно допустимые нормы учебной нагрузки.</w:t>
      </w:r>
    </w:p>
    <w:p w:rsidR="00A945AF" w:rsidRDefault="00A945AF" w:rsidP="00A945AF">
      <w:pPr>
        <w:shd w:val="clear" w:color="auto" w:fill="FFFFFF"/>
        <w:spacing w:after="0" w:line="294" w:lineRule="atLeast"/>
        <w:jc w:val="both"/>
        <w:rPr>
          <w:rFonts w:ascii="Times New Roman" w:hAnsi="Times New Roman"/>
          <w:color w:val="000000"/>
          <w:sz w:val="26"/>
          <w:szCs w:val="26"/>
          <w:lang w:eastAsia="ru-RU"/>
        </w:rPr>
      </w:pPr>
      <w:r>
        <w:rPr>
          <w:rFonts w:ascii="Times New Roman" w:hAnsi="Times New Roman"/>
          <w:sz w:val="26"/>
          <w:szCs w:val="26"/>
        </w:rP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A945AF" w:rsidRDefault="00A945AF" w:rsidP="00A945AF">
      <w:pPr>
        <w:spacing w:after="0" w:line="240" w:lineRule="auto"/>
        <w:ind w:firstLine="708"/>
        <w:jc w:val="both"/>
        <w:rPr>
          <w:rFonts w:ascii="Times New Roman" w:hAnsi="Times New Roman"/>
          <w:sz w:val="26"/>
          <w:szCs w:val="26"/>
        </w:rPr>
      </w:pPr>
      <w:r>
        <w:rPr>
          <w:rFonts w:ascii="Times New Roman" w:hAnsi="Times New Roman"/>
          <w:sz w:val="26"/>
          <w:szCs w:val="26"/>
        </w:rP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A945AF" w:rsidRDefault="00A945AF" w:rsidP="00A945AF">
      <w:pPr>
        <w:spacing w:after="0" w:line="240" w:lineRule="auto"/>
        <w:ind w:firstLine="708"/>
        <w:jc w:val="both"/>
        <w:rPr>
          <w:rFonts w:ascii="Times New Roman" w:hAnsi="Times New Roman"/>
          <w:sz w:val="26"/>
          <w:szCs w:val="26"/>
        </w:rPr>
      </w:pPr>
    </w:p>
    <w:p w:rsidR="00177DA8" w:rsidRDefault="00177DA8" w:rsidP="00A945AF">
      <w:pPr>
        <w:spacing w:after="0" w:line="240" w:lineRule="auto"/>
        <w:ind w:firstLine="708"/>
        <w:jc w:val="both"/>
        <w:rPr>
          <w:rFonts w:ascii="Times New Roman" w:hAnsi="Times New Roman"/>
          <w:sz w:val="26"/>
          <w:szCs w:val="26"/>
        </w:rPr>
      </w:pPr>
    </w:p>
    <w:p w:rsidR="00A945AF" w:rsidRDefault="00A945AF" w:rsidP="00A945AF">
      <w:pPr>
        <w:shd w:val="clear" w:color="auto" w:fill="FFFFFF"/>
        <w:spacing w:after="0" w:line="294" w:lineRule="atLeast"/>
        <w:jc w:val="both"/>
        <w:rPr>
          <w:rFonts w:ascii="Times New Roman" w:hAnsi="Times New Roman"/>
          <w:color w:val="000000"/>
          <w:sz w:val="26"/>
          <w:szCs w:val="26"/>
          <w:lang w:eastAsia="ru-RU"/>
        </w:rPr>
      </w:pPr>
    </w:p>
    <w:p w:rsidR="00A945AF" w:rsidRDefault="00A945AF" w:rsidP="00A945AF">
      <w:pPr>
        <w:shd w:val="clear" w:color="auto" w:fill="FFFFFF"/>
        <w:spacing w:after="0" w:line="294" w:lineRule="atLeast"/>
        <w:jc w:val="center"/>
        <w:rPr>
          <w:rFonts w:ascii="Times New Roman" w:hAnsi="Times New Roman"/>
          <w:b/>
          <w:bCs/>
          <w:color w:val="000000"/>
          <w:sz w:val="26"/>
          <w:szCs w:val="26"/>
          <w:lang w:eastAsia="ru-RU"/>
        </w:rPr>
      </w:pPr>
    </w:p>
    <w:p w:rsidR="00A945AF" w:rsidRDefault="00A945AF" w:rsidP="00A945AF">
      <w:pPr>
        <w:shd w:val="clear" w:color="auto" w:fill="FFFFFF"/>
        <w:spacing w:after="0" w:line="294" w:lineRule="atLeast"/>
        <w:jc w:val="center"/>
        <w:rPr>
          <w:rFonts w:ascii="Times New Roman" w:hAnsi="Times New Roman"/>
          <w:color w:val="000000"/>
          <w:sz w:val="26"/>
          <w:szCs w:val="26"/>
          <w:lang w:eastAsia="ru-RU"/>
        </w:rPr>
      </w:pPr>
      <w:r>
        <w:rPr>
          <w:rFonts w:ascii="Times New Roman" w:hAnsi="Times New Roman"/>
          <w:b/>
          <w:bCs/>
          <w:color w:val="000000"/>
          <w:sz w:val="26"/>
          <w:szCs w:val="26"/>
          <w:lang w:eastAsia="ru-RU"/>
        </w:rPr>
        <w:lastRenderedPageBreak/>
        <w:t>Система управления организацией</w:t>
      </w:r>
    </w:p>
    <w:p w:rsidR="00A945AF" w:rsidRDefault="00A945AF" w:rsidP="00A945AF">
      <w:pPr>
        <w:shd w:val="clear" w:color="auto" w:fill="FFFFFF"/>
        <w:spacing w:after="0" w:line="294" w:lineRule="atLeast"/>
        <w:rPr>
          <w:rFonts w:ascii="Times New Roman" w:hAnsi="Times New Roman"/>
          <w:color w:val="000000"/>
          <w:sz w:val="26"/>
          <w:szCs w:val="26"/>
          <w:lang w:eastAsia="ru-RU"/>
        </w:rPr>
      </w:pPr>
    </w:p>
    <w:p w:rsidR="00A945AF" w:rsidRDefault="00A945AF" w:rsidP="00A945AF">
      <w:pPr>
        <w:shd w:val="clear" w:color="auto" w:fill="FFFFFF"/>
        <w:spacing w:after="0" w:line="294" w:lineRule="atLeast"/>
        <w:ind w:firstLine="708"/>
        <w:jc w:val="both"/>
        <w:rPr>
          <w:rFonts w:ascii="Times New Roman" w:hAnsi="Times New Roman"/>
          <w:color w:val="000000"/>
          <w:sz w:val="26"/>
          <w:szCs w:val="26"/>
          <w:lang w:eastAsia="ru-RU"/>
        </w:rPr>
      </w:pPr>
      <w:r>
        <w:rPr>
          <w:rFonts w:ascii="Times New Roman" w:hAnsi="Times New Roman"/>
          <w:color w:val="000000"/>
          <w:sz w:val="26"/>
          <w:szCs w:val="26"/>
          <w:lang w:eastAsia="ru-RU"/>
        </w:rPr>
        <w:t>Управление Детским садом осуществляется в соответствии с действующим законодательством и уставом Детского сада.</w:t>
      </w:r>
    </w:p>
    <w:p w:rsidR="00A945AF" w:rsidRDefault="00A945AF" w:rsidP="00A945AF">
      <w:pPr>
        <w:shd w:val="clear" w:color="auto" w:fill="FFFFFF"/>
        <w:spacing w:after="0" w:line="294" w:lineRule="atLeast"/>
        <w:jc w:val="both"/>
        <w:rPr>
          <w:rFonts w:ascii="Times New Roman" w:hAnsi="Times New Roman"/>
          <w:color w:val="000000"/>
          <w:sz w:val="26"/>
          <w:szCs w:val="26"/>
          <w:lang w:eastAsia="ru-RU"/>
        </w:rPr>
      </w:pPr>
      <w:r>
        <w:rPr>
          <w:rFonts w:ascii="Times New Roman" w:hAnsi="Times New Roman"/>
          <w:color w:val="000000"/>
          <w:sz w:val="26"/>
          <w:szCs w:val="26"/>
          <w:lang w:eastAsia="ru-RU"/>
        </w:rPr>
        <w:t>Управление Детским садом строится на принципах единоначалия и коллегиальности. Коллегиальными органами управления являются: наблюдательный совет, педагогический совет, общее собрание работников. Единоличным исполнительным органом является руководитель – заведующий.</w:t>
      </w:r>
    </w:p>
    <w:p w:rsidR="00A945AF" w:rsidRDefault="00A945AF" w:rsidP="00A945AF">
      <w:pPr>
        <w:shd w:val="clear" w:color="auto" w:fill="FFFFFF"/>
        <w:spacing w:after="0" w:line="294" w:lineRule="atLeast"/>
        <w:jc w:val="center"/>
        <w:rPr>
          <w:rFonts w:ascii="Times New Roman" w:hAnsi="Times New Roman"/>
          <w:color w:val="000000"/>
          <w:sz w:val="26"/>
          <w:szCs w:val="26"/>
          <w:lang w:eastAsia="ru-RU"/>
        </w:rPr>
      </w:pPr>
      <w:r>
        <w:rPr>
          <w:rFonts w:ascii="Times New Roman" w:hAnsi="Times New Roman"/>
          <w:i/>
          <w:iCs/>
          <w:color w:val="000000"/>
          <w:sz w:val="26"/>
          <w:szCs w:val="26"/>
          <w:lang w:eastAsia="ru-RU"/>
        </w:rPr>
        <w:t>Органы управления, действующие в Детском саду</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Рассматривает вопросы:</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развития образовательной организации;</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финансово-хозяйственной деятельности;</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материально-технического обеспечения</w:t>
      </w:r>
    </w:p>
    <w:p w:rsidR="00A945AF" w:rsidRDefault="00A945AF" w:rsidP="00A945AF">
      <w:pPr>
        <w:shd w:val="clear" w:color="auto" w:fill="FFFFFF"/>
        <w:spacing w:after="0" w:line="240" w:lineRule="auto"/>
        <w:ind w:firstLine="708"/>
        <w:rPr>
          <w:rFonts w:ascii="Times New Roman" w:hAnsi="Times New Roman"/>
          <w:color w:val="000000"/>
          <w:sz w:val="26"/>
          <w:szCs w:val="26"/>
          <w:lang w:eastAsia="ru-RU"/>
        </w:rPr>
      </w:pPr>
      <w:r>
        <w:rPr>
          <w:rFonts w:ascii="Times New Roman" w:hAnsi="Times New Roman"/>
          <w:color w:val="000000"/>
          <w:sz w:val="26"/>
          <w:szCs w:val="26"/>
          <w:lang w:eastAsia="ru-RU"/>
        </w:rPr>
        <w:t>Педагогический совет</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Осуществляет текущее руководство образовательной деятельностью Детского сада, в том числе рассматривает вопросы:</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развития образовательных услуг;</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регламентации образовательных отношений;</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разработки образовательных программ;</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выбора методически- учебных пособий, средств обучения и воспитания;</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материально-технического обеспечения образовательного процесса;</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аттестации, повышении квалификации педагогических работников;</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координации деятельности методических объединений</w:t>
      </w:r>
    </w:p>
    <w:p w:rsidR="00A945AF" w:rsidRDefault="00A945AF" w:rsidP="00A945AF">
      <w:pPr>
        <w:shd w:val="clear" w:color="auto" w:fill="FFFFFF"/>
        <w:spacing w:after="0" w:line="240" w:lineRule="auto"/>
        <w:ind w:firstLine="708"/>
        <w:rPr>
          <w:rFonts w:ascii="Times New Roman" w:hAnsi="Times New Roman"/>
          <w:color w:val="000000"/>
          <w:sz w:val="26"/>
          <w:szCs w:val="26"/>
          <w:lang w:eastAsia="ru-RU"/>
        </w:rPr>
      </w:pPr>
      <w:r>
        <w:rPr>
          <w:rFonts w:ascii="Times New Roman" w:hAnsi="Times New Roman"/>
          <w:color w:val="000000"/>
          <w:sz w:val="26"/>
          <w:szCs w:val="26"/>
          <w:lang w:eastAsia="ru-RU"/>
        </w:rPr>
        <w:t>Общее собрание работников</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Реализует право работников участвовать в управлении образовательной организацией, в том числе:</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участвовать в разработке и принятии коллективного договора, Правил трудового распорядка, изменений и дополнений к ним;</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разрешать конфликтные ситуации между работниками и администрацией образовательной организации;</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 вносить предложения по корректировке плана мероприятий организации, совершенствованию ее работы и развитию материальной базы</w:t>
      </w:r>
    </w:p>
    <w:p w:rsidR="00A945AF" w:rsidRDefault="00A945AF" w:rsidP="00A945AF">
      <w:pPr>
        <w:shd w:val="clear" w:color="auto" w:fill="FFFFFF"/>
        <w:spacing w:after="0" w:line="294" w:lineRule="atLeast"/>
        <w:rPr>
          <w:rFonts w:ascii="Times New Roman" w:hAnsi="Times New Roman"/>
          <w:color w:val="000000"/>
          <w:sz w:val="26"/>
          <w:szCs w:val="26"/>
          <w:lang w:eastAsia="ru-RU"/>
        </w:rPr>
      </w:pPr>
    </w:p>
    <w:p w:rsidR="00A945AF" w:rsidRDefault="00A945AF" w:rsidP="00A945AF">
      <w:pPr>
        <w:shd w:val="clear" w:color="auto" w:fill="FFFFFF"/>
        <w:spacing w:after="0" w:line="294" w:lineRule="atLeast"/>
        <w:rPr>
          <w:rFonts w:ascii="Times New Roman" w:hAnsi="Times New Roman"/>
          <w:color w:val="000000"/>
          <w:sz w:val="26"/>
          <w:szCs w:val="26"/>
          <w:lang w:eastAsia="ru-RU"/>
        </w:rPr>
      </w:pPr>
      <w:r>
        <w:rPr>
          <w:rFonts w:ascii="Times New Roman" w:hAnsi="Times New Roman"/>
          <w:b/>
          <w:sz w:val="26"/>
          <w:szCs w:val="26"/>
        </w:rPr>
        <w:t xml:space="preserve">Вывод: </w:t>
      </w:r>
      <w:r>
        <w:rPr>
          <w:rFonts w:ascii="Times New Roman" w:hAnsi="Times New Roman"/>
          <w:color w:val="000000"/>
          <w:sz w:val="26"/>
          <w:szCs w:val="26"/>
          <w:lang w:eastAsia="ru-RU"/>
        </w:rPr>
        <w:t>Структура и система управления соответствуют специфике деятельности Детского сада.</w:t>
      </w:r>
    </w:p>
    <w:p w:rsidR="00A945AF" w:rsidRDefault="00A945AF" w:rsidP="00A945AF">
      <w:pPr>
        <w:shd w:val="clear" w:color="auto" w:fill="FFFFFF"/>
        <w:spacing w:after="0" w:line="294" w:lineRule="atLeast"/>
        <w:rPr>
          <w:rFonts w:ascii="Times New Roman" w:hAnsi="Times New Roman"/>
          <w:color w:val="000000"/>
          <w:sz w:val="26"/>
          <w:szCs w:val="26"/>
          <w:lang w:eastAsia="ru-RU"/>
        </w:rPr>
      </w:pPr>
      <w:r>
        <w:rPr>
          <w:rFonts w:ascii="Times New Roman" w:hAnsi="Times New Roman"/>
          <w:color w:val="000000"/>
          <w:sz w:val="26"/>
          <w:szCs w:val="26"/>
          <w:lang w:eastAsia="ru-RU"/>
        </w:rPr>
        <w:t xml:space="preserve">                         </w:t>
      </w:r>
    </w:p>
    <w:p w:rsidR="00A945AF" w:rsidRDefault="00A945AF" w:rsidP="00A945AF">
      <w:pPr>
        <w:shd w:val="clear" w:color="auto" w:fill="FFFFFF"/>
        <w:spacing w:after="0" w:line="294" w:lineRule="atLeast"/>
        <w:jc w:val="center"/>
        <w:rPr>
          <w:rFonts w:ascii="Times New Roman" w:hAnsi="Times New Roman"/>
          <w:b/>
          <w:sz w:val="26"/>
          <w:szCs w:val="26"/>
        </w:rPr>
      </w:pPr>
      <w:r>
        <w:rPr>
          <w:rFonts w:ascii="Times New Roman" w:hAnsi="Times New Roman"/>
          <w:b/>
          <w:sz w:val="26"/>
          <w:szCs w:val="26"/>
        </w:rPr>
        <w:t>Содержание и качество подготовки обучающихся</w:t>
      </w:r>
    </w:p>
    <w:p w:rsidR="00A945AF" w:rsidRDefault="00A945AF" w:rsidP="00A945AF">
      <w:pPr>
        <w:shd w:val="clear" w:color="auto" w:fill="FFFFFF"/>
        <w:spacing w:after="0" w:line="294" w:lineRule="atLeast"/>
        <w:rPr>
          <w:rFonts w:ascii="Times New Roman" w:hAnsi="Times New Roman"/>
          <w:b/>
          <w:sz w:val="26"/>
          <w:szCs w:val="26"/>
        </w:rPr>
      </w:pPr>
    </w:p>
    <w:p w:rsidR="00A945AF" w:rsidRDefault="00A945AF" w:rsidP="00A945AF">
      <w:pPr>
        <w:spacing w:after="0" w:line="240" w:lineRule="auto"/>
        <w:ind w:left="127" w:right="226" w:firstLine="567"/>
        <w:jc w:val="both"/>
        <w:rPr>
          <w:rFonts w:ascii="Times New Roman" w:hAnsi="Times New Roman"/>
          <w:sz w:val="26"/>
          <w:szCs w:val="26"/>
        </w:rPr>
      </w:pPr>
      <w:r>
        <w:rPr>
          <w:rFonts w:ascii="Times New Roman" w:hAnsi="Times New Roman"/>
          <w:sz w:val="26"/>
          <w:szCs w:val="26"/>
        </w:rPr>
        <w:t xml:space="preserve">В основу организации образовательного процесса определен комплексно-тематический принцип с ведущей игровой деятельностью. Воспитатели и специалисты, опираясь на разработанное перспективное планирование воспитательно – образовательного процесса, ведут ежедневный календарный план, предполагающий индивидуальное сопровождение каждого ребенка. Решение программных задач осуществляется в разных формах совместной деятельности взрослых и детей, а также в самостоятельной деятельности детей и в режимных моментах. </w:t>
      </w:r>
    </w:p>
    <w:p w:rsidR="00A945AF" w:rsidRDefault="00A945AF" w:rsidP="00A945AF">
      <w:pPr>
        <w:spacing w:after="0" w:line="240" w:lineRule="auto"/>
        <w:ind w:left="170" w:right="57" w:firstLine="711"/>
        <w:jc w:val="both"/>
        <w:rPr>
          <w:rFonts w:ascii="Times New Roman" w:hAnsi="Times New Roman"/>
          <w:sz w:val="26"/>
          <w:szCs w:val="26"/>
        </w:rPr>
      </w:pPr>
      <w:r>
        <w:rPr>
          <w:rFonts w:ascii="Times New Roman" w:hAnsi="Times New Roman"/>
          <w:b/>
          <w:i/>
          <w:sz w:val="26"/>
          <w:szCs w:val="26"/>
        </w:rPr>
        <w:lastRenderedPageBreak/>
        <w:t>Воспитатели</w:t>
      </w:r>
      <w:r>
        <w:rPr>
          <w:rFonts w:ascii="Times New Roman" w:hAnsi="Times New Roman"/>
          <w:sz w:val="26"/>
          <w:szCs w:val="26"/>
        </w:rPr>
        <w:t xml:space="preserve"> осуществляют педагогический мониторинг в виде наблюдений по следующим направлениям развития ребенка: познавательное развитие, речевое развитие, социально-коммуникативное (через наблюдение и педагогические ситуации, сюжетно-ролевую игру, опросники и анкеты для родителей по гендерному воспитанию), художественно-эстетическое развитие (помимо наблюдения проводится через диагностические игры-занятия, экспериментирование с цветом, формой и другими, не требующими дополнительного времени).  </w:t>
      </w:r>
    </w:p>
    <w:p w:rsidR="00A945AF" w:rsidRDefault="00A945AF" w:rsidP="00A945AF">
      <w:pPr>
        <w:spacing w:after="0" w:line="240" w:lineRule="auto"/>
        <w:ind w:left="255" w:right="88" w:firstLine="595"/>
        <w:jc w:val="both"/>
        <w:rPr>
          <w:rFonts w:ascii="Times New Roman" w:hAnsi="Times New Roman"/>
          <w:sz w:val="26"/>
          <w:szCs w:val="26"/>
        </w:rPr>
      </w:pPr>
      <w:r>
        <w:rPr>
          <w:rFonts w:ascii="Times New Roman" w:hAnsi="Times New Roman"/>
          <w:b/>
          <w:i/>
          <w:sz w:val="26"/>
          <w:szCs w:val="26"/>
        </w:rPr>
        <w:t xml:space="preserve">Учитель – логопед </w:t>
      </w:r>
      <w:r>
        <w:rPr>
          <w:rFonts w:ascii="Times New Roman" w:hAnsi="Times New Roman"/>
          <w:b/>
          <w:sz w:val="26"/>
          <w:szCs w:val="26"/>
        </w:rPr>
        <w:t xml:space="preserve"> </w:t>
      </w:r>
      <w:r>
        <w:rPr>
          <w:rFonts w:ascii="Times New Roman" w:hAnsi="Times New Roman"/>
          <w:sz w:val="26"/>
          <w:szCs w:val="26"/>
        </w:rPr>
        <w:t xml:space="preserve">проводит логопедическое обследование детей со ІІ и ІІІ уровнем речевого развития и детей с ФФНР в рамках коррекционных программ. </w:t>
      </w:r>
    </w:p>
    <w:p w:rsidR="00A945AF" w:rsidRDefault="00A945AF" w:rsidP="00A945AF">
      <w:pPr>
        <w:spacing w:after="0" w:line="240" w:lineRule="auto"/>
        <w:ind w:left="255" w:firstLine="595"/>
        <w:jc w:val="both"/>
        <w:rPr>
          <w:rFonts w:ascii="Times New Roman" w:hAnsi="Times New Roman"/>
          <w:sz w:val="26"/>
          <w:szCs w:val="26"/>
        </w:rPr>
      </w:pPr>
      <w:r>
        <w:rPr>
          <w:rFonts w:ascii="Times New Roman" w:hAnsi="Times New Roman"/>
          <w:b/>
          <w:i/>
          <w:sz w:val="26"/>
          <w:szCs w:val="26"/>
        </w:rPr>
        <w:t>Старшая медицинская сестра</w:t>
      </w:r>
      <w:r>
        <w:rPr>
          <w:rFonts w:ascii="Times New Roman" w:hAnsi="Times New Roman"/>
          <w:sz w:val="26"/>
          <w:szCs w:val="26"/>
        </w:rPr>
        <w:t xml:space="preserve"> проводит мониторинг здоровья. Педагоги получают следующую информацию по каждому ребенку: </w:t>
      </w:r>
    </w:p>
    <w:p w:rsidR="00A945AF" w:rsidRDefault="00A945AF" w:rsidP="00A945AF">
      <w:pPr>
        <w:numPr>
          <w:ilvl w:val="0"/>
          <w:numId w:val="1"/>
        </w:numPr>
        <w:spacing w:after="0" w:line="240" w:lineRule="auto"/>
        <w:ind w:right="174" w:hanging="130"/>
        <w:jc w:val="both"/>
        <w:rPr>
          <w:rFonts w:ascii="Times New Roman" w:hAnsi="Times New Roman"/>
          <w:sz w:val="26"/>
          <w:szCs w:val="26"/>
        </w:rPr>
      </w:pPr>
      <w:r>
        <w:rPr>
          <w:rFonts w:ascii="Times New Roman" w:hAnsi="Times New Roman"/>
          <w:sz w:val="26"/>
          <w:szCs w:val="26"/>
        </w:rPr>
        <w:t xml:space="preserve">Группу здоровья; </w:t>
      </w:r>
    </w:p>
    <w:p w:rsidR="00A945AF" w:rsidRDefault="00A945AF" w:rsidP="00A945AF">
      <w:pPr>
        <w:numPr>
          <w:ilvl w:val="0"/>
          <w:numId w:val="1"/>
        </w:numPr>
        <w:spacing w:after="0" w:line="240" w:lineRule="auto"/>
        <w:ind w:right="174" w:hanging="130"/>
        <w:jc w:val="both"/>
        <w:rPr>
          <w:rFonts w:ascii="Times New Roman" w:hAnsi="Times New Roman"/>
          <w:sz w:val="26"/>
          <w:szCs w:val="26"/>
        </w:rPr>
      </w:pPr>
      <w:r>
        <w:rPr>
          <w:rFonts w:ascii="Times New Roman" w:hAnsi="Times New Roman"/>
          <w:sz w:val="26"/>
          <w:szCs w:val="26"/>
        </w:rPr>
        <w:t xml:space="preserve">Различные ограничения (по физической нагрузке, посещению некоторых занятий, закаливанию, питанию). </w:t>
      </w:r>
    </w:p>
    <w:p w:rsidR="00A945AF" w:rsidRDefault="00A945AF" w:rsidP="00A945AF">
      <w:pPr>
        <w:spacing w:after="0" w:line="240" w:lineRule="auto"/>
        <w:ind w:right="352"/>
        <w:jc w:val="both"/>
        <w:rPr>
          <w:rFonts w:ascii="Times New Roman" w:hAnsi="Times New Roman"/>
          <w:sz w:val="26"/>
          <w:szCs w:val="26"/>
        </w:rPr>
      </w:pPr>
      <w:r>
        <w:rPr>
          <w:rFonts w:ascii="Times New Roman" w:hAnsi="Times New Roman"/>
          <w:sz w:val="26"/>
          <w:szCs w:val="26"/>
        </w:rPr>
        <w:t xml:space="preserve">Информация по ограничениям поступает, уточняется в течение года. Это связано с тем, что данная информация более мобильна и изменяется, так как связана с перенесенными заболеваниями и текущим состоянием здоровья ребенка. </w:t>
      </w:r>
    </w:p>
    <w:p w:rsidR="00A945AF" w:rsidRDefault="00A945AF" w:rsidP="00A945AF">
      <w:pPr>
        <w:shd w:val="clear" w:color="auto" w:fill="FFFFFF"/>
        <w:spacing w:after="0" w:line="240" w:lineRule="auto"/>
        <w:jc w:val="both"/>
        <w:rPr>
          <w:rFonts w:ascii="Calibri" w:hAnsi="Calibri"/>
        </w:rPr>
      </w:pPr>
      <w:r>
        <w:rPr>
          <w:rFonts w:ascii="Times New Roman" w:hAnsi="Times New Roman"/>
          <w:b/>
          <w:i/>
          <w:sz w:val="26"/>
          <w:szCs w:val="26"/>
        </w:rPr>
        <w:t>Старший воспитатель</w:t>
      </w:r>
      <w:r>
        <w:rPr>
          <w:rFonts w:ascii="Times New Roman" w:hAnsi="Times New Roman"/>
          <w:b/>
          <w:sz w:val="26"/>
          <w:szCs w:val="26"/>
        </w:rPr>
        <w:t xml:space="preserve"> </w:t>
      </w:r>
      <w:r>
        <w:rPr>
          <w:rFonts w:ascii="Times New Roman" w:hAnsi="Times New Roman"/>
          <w:sz w:val="26"/>
          <w:szCs w:val="26"/>
        </w:rPr>
        <w:t>анализирует и обобщает данные мониторинга. На основании полученных данных проводит коллективное обсуждение каждой группы с педагогами и специалистами, работающими с детьми конкретной группы, согласовывает действия воспитателей и узких специалистов, осуществляется (при необходимости) корректировка воспитательно -  образовательной работы с детьми</w:t>
      </w:r>
      <w:r>
        <w:t>.</w:t>
      </w:r>
    </w:p>
    <w:p w:rsidR="00A945AF" w:rsidRDefault="00A945AF" w:rsidP="00A945AF">
      <w:pPr>
        <w:shd w:val="clear" w:color="auto" w:fill="FFFFFF"/>
        <w:spacing w:after="0" w:line="240" w:lineRule="auto"/>
        <w:jc w:val="both"/>
        <w:rPr>
          <w:rFonts w:ascii="Times New Roman" w:hAnsi="Times New Roman"/>
          <w:b/>
          <w:sz w:val="26"/>
          <w:szCs w:val="26"/>
          <w:lang w:eastAsia="ru-RU"/>
        </w:rPr>
      </w:pPr>
    </w:p>
    <w:p w:rsidR="00A945AF" w:rsidRDefault="00A945AF" w:rsidP="00A945AF">
      <w:pPr>
        <w:shd w:val="clear" w:color="auto" w:fill="FFFFFF"/>
        <w:spacing w:after="0" w:line="294" w:lineRule="atLeast"/>
        <w:rPr>
          <w:rFonts w:ascii="Times New Roman" w:hAnsi="Times New Roman"/>
          <w:b/>
          <w:sz w:val="26"/>
          <w:szCs w:val="26"/>
        </w:rPr>
      </w:pPr>
      <w:r>
        <w:rPr>
          <w:rFonts w:ascii="Times New Roman" w:hAnsi="Times New Roman"/>
          <w:color w:val="000000"/>
          <w:sz w:val="26"/>
          <w:szCs w:val="26"/>
          <w:lang w:eastAsia="ru-RU"/>
        </w:rPr>
        <w:t xml:space="preserve">         </w:t>
      </w:r>
      <w:r>
        <w:rPr>
          <w:rFonts w:ascii="Times New Roman" w:hAnsi="Times New Roman"/>
          <w:b/>
          <w:color w:val="000000"/>
          <w:sz w:val="26"/>
          <w:szCs w:val="26"/>
          <w:lang w:eastAsia="ru-RU"/>
        </w:rPr>
        <w:t xml:space="preserve">   </w:t>
      </w:r>
      <w:r>
        <w:rPr>
          <w:rFonts w:ascii="Times New Roman" w:hAnsi="Times New Roman"/>
          <w:b/>
          <w:sz w:val="26"/>
          <w:szCs w:val="26"/>
        </w:rPr>
        <w:t>Организация учебного процесса, востребованность выпускников</w:t>
      </w:r>
    </w:p>
    <w:p w:rsidR="00A945AF" w:rsidRDefault="00A945AF" w:rsidP="00A945AF">
      <w:pPr>
        <w:shd w:val="clear" w:color="auto" w:fill="FFFFFF"/>
        <w:spacing w:after="0" w:line="294" w:lineRule="atLeast"/>
        <w:rPr>
          <w:rFonts w:ascii="Times New Roman" w:hAnsi="Times New Roman"/>
          <w:b/>
          <w:sz w:val="26"/>
          <w:szCs w:val="26"/>
        </w:rPr>
      </w:pPr>
    </w:p>
    <w:p w:rsidR="00A945AF" w:rsidRDefault="00A945AF" w:rsidP="00A945AF">
      <w:pPr>
        <w:spacing w:after="0" w:line="240" w:lineRule="auto"/>
        <w:ind w:left="142"/>
        <w:jc w:val="both"/>
        <w:rPr>
          <w:rFonts w:ascii="Times New Roman" w:hAnsi="Times New Roman"/>
          <w:sz w:val="26"/>
          <w:szCs w:val="26"/>
        </w:rPr>
      </w:pPr>
      <w:r>
        <w:rPr>
          <w:rFonts w:ascii="Times New Roman" w:hAnsi="Times New Roman"/>
          <w:sz w:val="26"/>
          <w:szCs w:val="26"/>
        </w:rPr>
        <w:t xml:space="preserve">Списочный состав детей на конец  </w:t>
      </w:r>
      <w:r w:rsidR="00CB0847">
        <w:rPr>
          <w:rFonts w:ascii="Times New Roman" w:hAnsi="Times New Roman"/>
          <w:sz w:val="26"/>
          <w:szCs w:val="26"/>
        </w:rPr>
        <w:t>2020</w:t>
      </w:r>
      <w:r w:rsidR="00177DA8">
        <w:rPr>
          <w:rFonts w:ascii="Times New Roman" w:hAnsi="Times New Roman"/>
          <w:sz w:val="26"/>
          <w:szCs w:val="26"/>
        </w:rPr>
        <w:t xml:space="preserve"> учебного года </w:t>
      </w:r>
      <w:r w:rsidR="007E2CBE" w:rsidRPr="007E2CBE">
        <w:rPr>
          <w:rFonts w:ascii="Times New Roman" w:hAnsi="Times New Roman"/>
          <w:sz w:val="26"/>
          <w:szCs w:val="26"/>
        </w:rPr>
        <w:t>– 164 ребен</w:t>
      </w:r>
      <w:r w:rsidR="00177DA8" w:rsidRPr="007E2CBE">
        <w:rPr>
          <w:rFonts w:ascii="Times New Roman" w:hAnsi="Times New Roman"/>
          <w:sz w:val="26"/>
          <w:szCs w:val="26"/>
        </w:rPr>
        <w:t>к</w:t>
      </w:r>
      <w:r w:rsidR="007E2CBE" w:rsidRPr="007E2CBE">
        <w:rPr>
          <w:rFonts w:ascii="Times New Roman" w:hAnsi="Times New Roman"/>
          <w:sz w:val="26"/>
          <w:szCs w:val="26"/>
        </w:rPr>
        <w:t>а</w:t>
      </w:r>
      <w:r>
        <w:rPr>
          <w:rFonts w:ascii="Times New Roman" w:hAnsi="Times New Roman"/>
          <w:sz w:val="26"/>
          <w:szCs w:val="26"/>
        </w:rPr>
        <w:t xml:space="preserve">.  </w:t>
      </w:r>
    </w:p>
    <w:p w:rsidR="00A945AF" w:rsidRDefault="00A945AF" w:rsidP="00A945AF">
      <w:pPr>
        <w:spacing w:after="0" w:line="240" w:lineRule="auto"/>
        <w:ind w:left="142" w:right="225" w:firstLine="567"/>
        <w:jc w:val="both"/>
        <w:rPr>
          <w:rFonts w:ascii="Times New Roman" w:hAnsi="Times New Roman"/>
          <w:sz w:val="26"/>
          <w:szCs w:val="26"/>
        </w:rPr>
      </w:pPr>
      <w:r>
        <w:rPr>
          <w:rFonts w:ascii="Times New Roman" w:hAnsi="Times New Roman"/>
          <w:sz w:val="26"/>
          <w:szCs w:val="26"/>
        </w:rPr>
        <w:t xml:space="preserve">В основе образовательного процесса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 </w:t>
      </w:r>
    </w:p>
    <w:p w:rsidR="00A945AF" w:rsidRDefault="00A945AF" w:rsidP="00A945AF">
      <w:pPr>
        <w:spacing w:after="0" w:line="240" w:lineRule="auto"/>
        <w:ind w:left="127" w:firstLine="567"/>
        <w:jc w:val="both"/>
        <w:rPr>
          <w:rFonts w:ascii="Times New Roman" w:hAnsi="Times New Roman"/>
          <w:sz w:val="26"/>
          <w:szCs w:val="26"/>
        </w:rPr>
      </w:pPr>
      <w:r>
        <w:rPr>
          <w:rFonts w:ascii="Times New Roman" w:hAnsi="Times New Roman"/>
          <w:sz w:val="26"/>
          <w:szCs w:val="26"/>
        </w:rPr>
        <w:t xml:space="preserve">Образовательный процесс осуществляется по двум режимам – с учетом теплого и холодного периода года. </w:t>
      </w:r>
    </w:p>
    <w:p w:rsidR="00A945AF" w:rsidRDefault="00A945AF" w:rsidP="00A945AF">
      <w:pPr>
        <w:spacing w:after="0" w:line="240" w:lineRule="auto"/>
        <w:ind w:left="127" w:right="226" w:firstLine="567"/>
        <w:jc w:val="both"/>
        <w:rPr>
          <w:rFonts w:ascii="Times New Roman" w:hAnsi="Times New Roman"/>
          <w:sz w:val="26"/>
          <w:szCs w:val="26"/>
        </w:rPr>
      </w:pPr>
      <w:r>
        <w:rPr>
          <w:rFonts w:ascii="Times New Roman" w:hAnsi="Times New Roman"/>
          <w:sz w:val="26"/>
          <w:szCs w:val="26"/>
        </w:rPr>
        <w:t xml:space="preserve">Созданы условия для разностороннего развития детей с </w:t>
      </w:r>
      <w:r w:rsidR="00CB0847">
        <w:rPr>
          <w:rFonts w:ascii="Times New Roman" w:hAnsi="Times New Roman"/>
          <w:sz w:val="26"/>
          <w:szCs w:val="26"/>
        </w:rPr>
        <w:t>3</w:t>
      </w:r>
      <w:r>
        <w:rPr>
          <w:rFonts w:ascii="Times New Roman" w:hAnsi="Times New Roman"/>
          <w:sz w:val="26"/>
          <w:szCs w:val="26"/>
        </w:rPr>
        <w:t xml:space="preserve"> до 7 лет - детский сад оснащен оборудованием для разнообразных видов детской деятельности в помещении и на участках с учетом финансовых возможностей ДОУ. </w:t>
      </w:r>
    </w:p>
    <w:p w:rsidR="00A945AF" w:rsidRDefault="00A945AF" w:rsidP="00A945AF">
      <w:pPr>
        <w:pStyle w:val="c4"/>
        <w:shd w:val="clear" w:color="auto" w:fill="FFFFFF"/>
        <w:spacing w:before="0" w:beforeAutospacing="0" w:after="0" w:afterAutospacing="0"/>
        <w:ind w:firstLine="708"/>
        <w:jc w:val="both"/>
        <w:rPr>
          <w:rFonts w:ascii="Calibri" w:hAnsi="Calibri" w:cs="Calibri"/>
          <w:color w:val="000000"/>
          <w:sz w:val="26"/>
          <w:szCs w:val="26"/>
        </w:rPr>
      </w:pPr>
      <w:r>
        <w:rPr>
          <w:rStyle w:val="c2"/>
          <w:color w:val="000000"/>
          <w:sz w:val="26"/>
          <w:szCs w:val="26"/>
        </w:rPr>
        <w:t>В ДОУ реализуются основная образовательная программа дошкольного обра</w:t>
      </w:r>
      <w:r w:rsidR="00177DA8">
        <w:rPr>
          <w:rStyle w:val="c2"/>
          <w:color w:val="000000"/>
          <w:sz w:val="26"/>
          <w:szCs w:val="26"/>
        </w:rPr>
        <w:t>зования  МАДОУ «Детский сад № 105</w:t>
      </w:r>
      <w:r>
        <w:rPr>
          <w:rStyle w:val="c2"/>
          <w:color w:val="000000"/>
          <w:sz w:val="26"/>
          <w:szCs w:val="26"/>
        </w:rPr>
        <w:t xml:space="preserve"> комбинированного</w:t>
      </w:r>
      <w:r w:rsidR="00177DA8">
        <w:rPr>
          <w:rStyle w:val="c2"/>
          <w:color w:val="000000"/>
          <w:sz w:val="26"/>
          <w:szCs w:val="26"/>
        </w:rPr>
        <w:t xml:space="preserve"> вида с татарским языком воспитания и обучения</w:t>
      </w:r>
      <w:r>
        <w:rPr>
          <w:rStyle w:val="c2"/>
          <w:color w:val="000000"/>
          <w:sz w:val="26"/>
          <w:szCs w:val="26"/>
        </w:rPr>
        <w:t>»</w:t>
      </w:r>
      <w:r w:rsidR="00177DA8">
        <w:rPr>
          <w:rStyle w:val="c2"/>
          <w:color w:val="000000"/>
          <w:sz w:val="26"/>
          <w:szCs w:val="26"/>
        </w:rPr>
        <w:t xml:space="preserve"> Московского района г.Какзани</w:t>
      </w:r>
      <w:r>
        <w:rPr>
          <w:rStyle w:val="c2"/>
          <w:color w:val="000000"/>
          <w:sz w:val="26"/>
          <w:szCs w:val="26"/>
        </w:rPr>
        <w:t xml:space="preserve"> и методики дошкольного образования, используются информационные технологии, создана комплексно-тематическая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 Содержание программы соответствует основным положениям возрастной психологии и  дошкольной педагогики, выстроено с учетом принципа интеграции </w:t>
      </w:r>
      <w:r>
        <w:rPr>
          <w:rStyle w:val="c2"/>
          <w:color w:val="000000"/>
          <w:sz w:val="26"/>
          <w:szCs w:val="26"/>
        </w:rPr>
        <w:lastRenderedPageBreak/>
        <w:t>образовательных областей в соответствии с возрастными возможностями и особенностями воспитанников, спецификой и возможностями ДОУ. Программа основана на комплексно-тематическом принципе построения образовательного процесса. 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организованной образовательной деятельности, взаимодействия с семьями воспитанников.</w:t>
      </w:r>
    </w:p>
    <w:p w:rsidR="00A945AF" w:rsidRDefault="00A945AF" w:rsidP="00A945AF">
      <w:pPr>
        <w:pStyle w:val="c4"/>
        <w:shd w:val="clear" w:color="auto" w:fill="FFFFFF"/>
        <w:spacing w:before="0" w:beforeAutospacing="0" w:after="0" w:afterAutospacing="0"/>
        <w:ind w:firstLine="708"/>
        <w:jc w:val="both"/>
        <w:rPr>
          <w:rFonts w:ascii="Calibri" w:hAnsi="Calibri" w:cs="Calibri"/>
          <w:color w:val="000000"/>
          <w:sz w:val="26"/>
          <w:szCs w:val="26"/>
        </w:rPr>
      </w:pPr>
      <w:r>
        <w:rPr>
          <w:rStyle w:val="c2"/>
          <w:color w:val="000000"/>
          <w:sz w:val="26"/>
          <w:szCs w:val="26"/>
        </w:rPr>
        <w:t>Программа составлена в соответствии с направлениями развития детей: «Физическое развитие», «Социально-коммуникативное развитие», «Познавательное развитие», «Художественно эстетическое развитие», «Речевое развитие». Реализация каждого направления предполагает решение образовательных задач во всех видах детской деятельности, имеющих место в режиме дня дошкольного образовательного учреждения.    Педагоги используют личностно-ориентированный подход при планировании и организации работы с детьми. Ведется систематическая работа по педагогической диагностике и коррекции развития детей, адаптации к социально-психологическим особенностям группы, организуется психолого-консультативная деятельность.</w:t>
      </w:r>
    </w:p>
    <w:p w:rsidR="00A945AF" w:rsidRDefault="00A945AF" w:rsidP="00A945AF">
      <w:pPr>
        <w:pStyle w:val="c4"/>
        <w:shd w:val="clear" w:color="auto" w:fill="FFFFFF"/>
        <w:spacing w:before="0" w:beforeAutospacing="0" w:after="0" w:afterAutospacing="0"/>
        <w:ind w:firstLine="708"/>
        <w:jc w:val="both"/>
        <w:rPr>
          <w:rStyle w:val="c2"/>
        </w:rPr>
      </w:pPr>
      <w:r>
        <w:rPr>
          <w:rStyle w:val="c2"/>
          <w:color w:val="000000"/>
          <w:sz w:val="26"/>
          <w:szCs w:val="26"/>
        </w:rPr>
        <w:t>Подводя итоги эффективности педагогического воздействия освоения основной образовательной программы можно отметить что:</w:t>
      </w:r>
    </w:p>
    <w:p w:rsidR="00A945AF" w:rsidRDefault="00A945AF" w:rsidP="00A945AF">
      <w:pPr>
        <w:pStyle w:val="c4"/>
        <w:shd w:val="clear" w:color="auto" w:fill="FFFFFF"/>
        <w:spacing w:before="0" w:beforeAutospacing="0" w:after="0" w:afterAutospacing="0"/>
        <w:ind w:firstLine="708"/>
        <w:jc w:val="both"/>
        <w:rPr>
          <w:shd w:val="clear" w:color="auto" w:fill="FFFFFF"/>
        </w:rPr>
      </w:pPr>
      <w:r>
        <w:rPr>
          <w:color w:val="000000"/>
          <w:sz w:val="26"/>
          <w:szCs w:val="26"/>
          <w:shd w:val="clear" w:color="auto" w:fill="FFFFFF"/>
        </w:rPr>
        <w:t>Педагоги используют личностно-ориентированный подход при планировании и организации работы с детьми. Ведется систематическая работа по педагогической диагностике и коррекции развития детей, адаптации к социально-психологическим особенностям группы, организуется психолого-консультативная деятельность.</w:t>
      </w:r>
    </w:p>
    <w:p w:rsidR="00A945AF" w:rsidRDefault="00477D7E" w:rsidP="00A945AF">
      <w:pPr>
        <w:pStyle w:val="c16"/>
        <w:shd w:val="clear" w:color="auto" w:fill="FFFFFF"/>
        <w:spacing w:before="0" w:beforeAutospacing="0" w:after="0" w:afterAutospacing="0"/>
        <w:ind w:firstLine="708"/>
        <w:jc w:val="both"/>
        <w:rPr>
          <w:rFonts w:ascii="Calibri" w:hAnsi="Calibri" w:cs="Calibri"/>
          <w:color w:val="000000"/>
          <w:sz w:val="26"/>
          <w:szCs w:val="26"/>
        </w:rPr>
      </w:pPr>
      <w:r>
        <w:rPr>
          <w:rStyle w:val="c2"/>
          <w:color w:val="000000"/>
          <w:sz w:val="26"/>
          <w:szCs w:val="26"/>
        </w:rPr>
        <w:t>В результате проведённого в 2020</w:t>
      </w:r>
      <w:r w:rsidR="00A945AF">
        <w:rPr>
          <w:rStyle w:val="c2"/>
          <w:color w:val="000000"/>
          <w:sz w:val="26"/>
          <w:szCs w:val="26"/>
        </w:rPr>
        <w:t xml:space="preserve"> году мониторинга  освоения программы детьми старшего дошкольного возраста показал, что просматривается положительная динамика результатов образования детей в соответствии с показателями. Результаты педагогического анализа показывают преобладание детей с высоким и средним уровнем развития. Отмечается качественная работа  по социально-коммуникативному развитию, так как формирование представлений о здоровом образе жизни и правилам безопасного поведения, воспитание культурно-гигиенических навыков тесно связаны с другими образовательными областями. Использование оптимальных форм взаимодействия педагогов и воспитанников в совместной деятельности и в режимные моменты  позволили достичь неплохих результатов усвоения программного содержания в познавательном развитии, достаточно стабильный результат освоения программы получился в художественно эстетическом развитии. Следует обратить внимание на речевое развитие детей, так как дети испытывают трудности в освоении программного содержания по речевому развитию. С детьми спланировать индивидуальную работу, а с родителями консультативную помощь в организации индивидуальной работы с ребёнком дома.</w:t>
      </w:r>
    </w:p>
    <w:p w:rsidR="00A945AF" w:rsidRDefault="00A945AF" w:rsidP="00A945AF">
      <w:pPr>
        <w:pStyle w:val="c110"/>
        <w:shd w:val="clear" w:color="auto" w:fill="FFFFFF"/>
        <w:spacing w:before="0" w:beforeAutospacing="0" w:after="0" w:afterAutospacing="0"/>
        <w:ind w:firstLine="360"/>
        <w:jc w:val="both"/>
        <w:rPr>
          <w:rFonts w:ascii="Calibri" w:hAnsi="Calibri" w:cs="Calibri"/>
          <w:color w:val="000000"/>
          <w:sz w:val="26"/>
          <w:szCs w:val="26"/>
        </w:rPr>
      </w:pPr>
      <w:r>
        <w:rPr>
          <w:rStyle w:val="c2"/>
          <w:color w:val="000000"/>
          <w:sz w:val="26"/>
          <w:szCs w:val="26"/>
        </w:rPr>
        <w:t>Результаты освоения ООПДО соответствуют требованиям ФГОС ДО. Для детей, имеющих трудности в усвоении программы разрабатываются индивидуальные маршруты, оказывается педагогическое сопровождение.</w:t>
      </w:r>
    </w:p>
    <w:p w:rsidR="00A945AF" w:rsidRDefault="00A945AF" w:rsidP="00A945AF">
      <w:pPr>
        <w:pStyle w:val="c97"/>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По итогам педагогического наблюдения выпускники ДОУ имеют следующие уровни готовности к обучению в школе:</w:t>
      </w:r>
    </w:p>
    <w:p w:rsidR="00A945AF" w:rsidRDefault="00A945AF" w:rsidP="00A945AF">
      <w:pPr>
        <w:pStyle w:val="c69"/>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lastRenderedPageBreak/>
        <w:t>— 100% выпускников ДОУ освоили образовательную программу  дошкольного образования  на высоком и среднем уровне;</w:t>
      </w:r>
    </w:p>
    <w:p w:rsidR="00A945AF" w:rsidRDefault="00A945AF" w:rsidP="00A945AF">
      <w:pPr>
        <w:pStyle w:val="c97"/>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выпускники ДОУ имеют следующий уровень готовности к обучению в школе:</w:t>
      </w:r>
    </w:p>
    <w:p w:rsidR="00A945AF" w:rsidRDefault="00A945AF" w:rsidP="00A945AF">
      <w:pPr>
        <w:pStyle w:val="c97"/>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уровень развития школьной зре</w:t>
      </w:r>
      <w:r w:rsidR="007E141F">
        <w:rPr>
          <w:rStyle w:val="c2"/>
          <w:color w:val="000000"/>
          <w:sz w:val="26"/>
          <w:szCs w:val="26"/>
        </w:rPr>
        <w:t>лости: 64% — высокий уровень, 30% — средний, 6</w:t>
      </w:r>
      <w:r>
        <w:rPr>
          <w:rStyle w:val="c2"/>
          <w:color w:val="000000"/>
          <w:sz w:val="26"/>
          <w:szCs w:val="26"/>
        </w:rPr>
        <w:t>% — низкий.</w:t>
      </w:r>
    </w:p>
    <w:p w:rsidR="00A945AF" w:rsidRDefault="00A945AF" w:rsidP="00A945AF">
      <w:pPr>
        <w:pStyle w:val="c35"/>
        <w:shd w:val="clear" w:color="auto" w:fill="FFFFFF"/>
        <w:spacing w:before="0" w:beforeAutospacing="0" w:after="0" w:afterAutospacing="0"/>
        <w:ind w:firstLine="708"/>
        <w:jc w:val="both"/>
        <w:rPr>
          <w:rFonts w:ascii="Calibri" w:hAnsi="Calibri" w:cs="Calibri"/>
          <w:color w:val="000000"/>
          <w:sz w:val="26"/>
          <w:szCs w:val="26"/>
        </w:rPr>
      </w:pPr>
      <w:r>
        <w:rPr>
          <w:rStyle w:val="c2"/>
          <w:color w:val="000000"/>
          <w:sz w:val="26"/>
          <w:szCs w:val="26"/>
        </w:rPr>
        <w:t>Все режимные моменты соблюдаются, организован гибкий режим дня в период адаптации ребенка в детском саду.</w:t>
      </w:r>
    </w:p>
    <w:p w:rsidR="00A945AF" w:rsidRDefault="00A945AF" w:rsidP="00A945AF">
      <w:pPr>
        <w:pStyle w:val="c4"/>
        <w:shd w:val="clear" w:color="auto" w:fill="FFFFFF"/>
        <w:spacing w:before="0" w:beforeAutospacing="0" w:after="0" w:afterAutospacing="0"/>
        <w:ind w:firstLine="708"/>
        <w:jc w:val="both"/>
        <w:rPr>
          <w:rFonts w:ascii="Calibri" w:hAnsi="Calibri" w:cs="Calibri"/>
          <w:color w:val="000000"/>
          <w:sz w:val="22"/>
          <w:szCs w:val="22"/>
        </w:rPr>
      </w:pPr>
    </w:p>
    <w:p w:rsidR="00A945AF" w:rsidRDefault="00A945AF" w:rsidP="00A945AF">
      <w:pPr>
        <w:shd w:val="clear" w:color="auto" w:fill="FFFFFF"/>
        <w:spacing w:after="0" w:line="294" w:lineRule="atLeast"/>
        <w:rPr>
          <w:rFonts w:ascii="Times New Roman" w:hAnsi="Times New Roman" w:cs="Times New Roman"/>
          <w:b/>
          <w:color w:val="000000"/>
          <w:sz w:val="26"/>
          <w:szCs w:val="26"/>
          <w:lang w:eastAsia="ru-RU"/>
        </w:rPr>
      </w:pPr>
    </w:p>
    <w:p w:rsidR="00A945AF" w:rsidRDefault="00A945AF" w:rsidP="00A945AF">
      <w:pPr>
        <w:shd w:val="clear" w:color="auto" w:fill="FFFFFF"/>
        <w:spacing w:after="0" w:line="294" w:lineRule="atLeast"/>
        <w:rPr>
          <w:rFonts w:ascii="Times New Roman" w:hAnsi="Times New Roman"/>
          <w:b/>
          <w:bCs/>
          <w:color w:val="000000"/>
          <w:sz w:val="26"/>
          <w:szCs w:val="26"/>
          <w:lang w:eastAsia="ru-RU"/>
        </w:rPr>
      </w:pPr>
      <w:r>
        <w:rPr>
          <w:rFonts w:ascii="Times New Roman" w:hAnsi="Times New Roman"/>
          <w:color w:val="000000"/>
          <w:sz w:val="26"/>
          <w:szCs w:val="26"/>
          <w:lang w:eastAsia="ru-RU"/>
        </w:rPr>
        <w:t xml:space="preserve">                                            </w:t>
      </w:r>
      <w:r>
        <w:rPr>
          <w:rFonts w:ascii="Times New Roman" w:hAnsi="Times New Roman"/>
          <w:b/>
          <w:bCs/>
          <w:color w:val="000000"/>
          <w:sz w:val="26"/>
          <w:szCs w:val="26"/>
          <w:lang w:eastAsia="ru-RU"/>
        </w:rPr>
        <w:t>Оценка кадрового состава</w:t>
      </w:r>
    </w:p>
    <w:p w:rsidR="00A945AF" w:rsidRDefault="00A945AF" w:rsidP="00A945AF">
      <w:pPr>
        <w:shd w:val="clear" w:color="auto" w:fill="FFFFFF"/>
        <w:spacing w:after="0" w:line="294" w:lineRule="atLeast"/>
        <w:rPr>
          <w:rFonts w:ascii="Times New Roman" w:hAnsi="Times New Roman"/>
          <w:color w:val="000000"/>
          <w:sz w:val="26"/>
          <w:szCs w:val="26"/>
          <w:lang w:eastAsia="ru-RU"/>
        </w:rPr>
      </w:pPr>
    </w:p>
    <w:p w:rsidR="00A945AF" w:rsidRDefault="00A945AF" w:rsidP="00A945AF">
      <w:pPr>
        <w:shd w:val="clear" w:color="auto" w:fill="FFFFFF"/>
        <w:spacing w:after="0" w:line="294" w:lineRule="atLeast"/>
        <w:jc w:val="both"/>
        <w:rPr>
          <w:rFonts w:ascii="Times New Roman" w:hAnsi="Times New Roman"/>
          <w:color w:val="000000"/>
          <w:sz w:val="26"/>
          <w:szCs w:val="26"/>
          <w:lang w:eastAsia="ru-RU"/>
        </w:rPr>
      </w:pPr>
      <w:r>
        <w:rPr>
          <w:rFonts w:ascii="Times New Roman" w:hAnsi="Times New Roman"/>
          <w:color w:val="000000"/>
          <w:sz w:val="26"/>
          <w:szCs w:val="26"/>
          <w:lang w:eastAsia="ru-RU"/>
        </w:rPr>
        <w:t xml:space="preserve">           Детский сад укомплектован педагогами </w:t>
      </w:r>
      <w:r>
        <w:rPr>
          <w:rFonts w:ascii="Times New Roman" w:hAnsi="Times New Roman"/>
          <w:sz w:val="26"/>
          <w:szCs w:val="26"/>
          <w:lang w:eastAsia="ru-RU"/>
        </w:rPr>
        <w:t>на 100 процентов</w:t>
      </w:r>
      <w:r>
        <w:rPr>
          <w:rFonts w:ascii="Times New Roman" w:hAnsi="Times New Roman"/>
          <w:color w:val="FF0000"/>
          <w:sz w:val="26"/>
          <w:szCs w:val="26"/>
          <w:lang w:eastAsia="ru-RU"/>
        </w:rPr>
        <w:t xml:space="preserve"> </w:t>
      </w:r>
      <w:r>
        <w:rPr>
          <w:rFonts w:ascii="Times New Roman" w:hAnsi="Times New Roman"/>
          <w:color w:val="000000"/>
          <w:sz w:val="26"/>
          <w:szCs w:val="26"/>
          <w:lang w:eastAsia="ru-RU"/>
        </w:rPr>
        <w:t>согласно штатно</w:t>
      </w:r>
      <w:r w:rsidR="00477D7E">
        <w:rPr>
          <w:rFonts w:ascii="Times New Roman" w:hAnsi="Times New Roman"/>
          <w:color w:val="000000"/>
          <w:sz w:val="26"/>
          <w:szCs w:val="26"/>
          <w:lang w:eastAsia="ru-RU"/>
        </w:rPr>
        <w:t>му расписанию. Всего работают 30</w:t>
      </w:r>
      <w:r>
        <w:rPr>
          <w:rFonts w:ascii="Times New Roman" w:hAnsi="Times New Roman"/>
          <w:color w:val="000000"/>
          <w:sz w:val="26"/>
          <w:szCs w:val="26"/>
          <w:lang w:eastAsia="ru-RU"/>
        </w:rPr>
        <w:t xml:space="preserve"> человек. Педагогический коллек</w:t>
      </w:r>
      <w:r w:rsidR="007E141F">
        <w:rPr>
          <w:rFonts w:ascii="Times New Roman" w:hAnsi="Times New Roman"/>
          <w:color w:val="000000"/>
          <w:sz w:val="26"/>
          <w:szCs w:val="26"/>
          <w:lang w:eastAsia="ru-RU"/>
        </w:rPr>
        <w:t>тив Детского сада насчитывает 13</w:t>
      </w:r>
      <w:r>
        <w:rPr>
          <w:rFonts w:ascii="Times New Roman" w:hAnsi="Times New Roman"/>
          <w:color w:val="000000"/>
          <w:sz w:val="26"/>
          <w:szCs w:val="26"/>
          <w:lang w:eastAsia="ru-RU"/>
        </w:rPr>
        <w:t xml:space="preserve"> специалистов.</w:t>
      </w:r>
    </w:p>
    <w:p w:rsidR="00A945AF" w:rsidRDefault="00477D7E" w:rsidP="00A945AF">
      <w:pPr>
        <w:shd w:val="clear" w:color="auto" w:fill="FFFFFF"/>
        <w:spacing w:after="0" w:line="294" w:lineRule="atLeast"/>
        <w:jc w:val="both"/>
        <w:rPr>
          <w:rFonts w:ascii="Times New Roman" w:hAnsi="Times New Roman"/>
          <w:color w:val="000000"/>
          <w:sz w:val="26"/>
          <w:szCs w:val="26"/>
          <w:lang w:eastAsia="ru-RU"/>
        </w:rPr>
      </w:pPr>
      <w:r>
        <w:rPr>
          <w:rFonts w:ascii="Times New Roman" w:hAnsi="Times New Roman"/>
          <w:color w:val="000000"/>
          <w:sz w:val="26"/>
          <w:szCs w:val="26"/>
          <w:lang w:eastAsia="ru-RU"/>
        </w:rPr>
        <w:t>За 2020</w:t>
      </w:r>
      <w:r w:rsidR="00A945AF">
        <w:rPr>
          <w:rFonts w:ascii="Times New Roman" w:hAnsi="Times New Roman"/>
          <w:color w:val="000000"/>
          <w:sz w:val="26"/>
          <w:szCs w:val="26"/>
          <w:lang w:eastAsia="ru-RU"/>
        </w:rPr>
        <w:t xml:space="preserve"> год педагогические работники прошли аттестацию и получили:</w:t>
      </w:r>
    </w:p>
    <w:p w:rsidR="00A945AF" w:rsidRDefault="00A945AF" w:rsidP="00A945AF">
      <w:pPr>
        <w:shd w:val="clear" w:color="auto" w:fill="FFFFFF"/>
        <w:spacing w:after="0" w:line="294" w:lineRule="atLeast"/>
        <w:jc w:val="both"/>
        <w:rPr>
          <w:rFonts w:ascii="Times New Roman" w:hAnsi="Times New Roman"/>
          <w:color w:val="000000"/>
          <w:sz w:val="26"/>
          <w:szCs w:val="26"/>
          <w:lang w:eastAsia="ru-RU"/>
        </w:rPr>
      </w:pPr>
      <w:r>
        <w:rPr>
          <w:rFonts w:ascii="Times New Roman" w:hAnsi="Times New Roman"/>
          <w:color w:val="000000"/>
          <w:sz w:val="26"/>
          <w:szCs w:val="26"/>
          <w:lang w:eastAsia="ru-RU"/>
        </w:rPr>
        <w:t xml:space="preserve">− первую </w:t>
      </w:r>
      <w:r w:rsidR="00477D7E">
        <w:rPr>
          <w:rFonts w:ascii="Times New Roman" w:hAnsi="Times New Roman"/>
          <w:color w:val="000000"/>
          <w:sz w:val="26"/>
          <w:szCs w:val="26"/>
          <w:lang w:eastAsia="ru-RU"/>
        </w:rPr>
        <w:t>квалификационную категорию – 2 педагога</w:t>
      </w:r>
    </w:p>
    <w:p w:rsidR="00A945AF" w:rsidRDefault="00A945AF" w:rsidP="00A945AF">
      <w:pPr>
        <w:shd w:val="clear" w:color="auto" w:fill="FFFFFF"/>
        <w:spacing w:after="0" w:line="294" w:lineRule="atLeast"/>
        <w:jc w:val="both"/>
        <w:rPr>
          <w:rFonts w:ascii="Times New Roman" w:hAnsi="Times New Roman"/>
          <w:color w:val="000000"/>
          <w:sz w:val="26"/>
          <w:szCs w:val="26"/>
          <w:lang w:eastAsia="ru-RU"/>
        </w:rPr>
      </w:pPr>
      <w:r>
        <w:rPr>
          <w:rFonts w:ascii="Times New Roman" w:hAnsi="Times New Roman"/>
          <w:color w:val="000000"/>
          <w:sz w:val="26"/>
          <w:szCs w:val="26"/>
          <w:lang w:eastAsia="ru-RU"/>
        </w:rPr>
        <w:t>Также прошли курсы повышения квалификации педагоги( дистанционно, очно): -100%</w:t>
      </w:r>
    </w:p>
    <w:p w:rsidR="00A945AF" w:rsidRDefault="00A945AF" w:rsidP="00A945AF">
      <w:pPr>
        <w:shd w:val="clear" w:color="auto" w:fill="FFFFFF"/>
        <w:spacing w:after="0" w:line="294" w:lineRule="atLeast"/>
        <w:rPr>
          <w:rFonts w:ascii="Times New Roman" w:hAnsi="Times New Roman"/>
          <w:color w:val="000000"/>
          <w:sz w:val="26"/>
          <w:szCs w:val="26"/>
          <w:lang w:eastAsia="ru-RU"/>
        </w:rPr>
      </w:pPr>
      <w:r>
        <w:rPr>
          <w:rFonts w:ascii="Times New Roman" w:hAnsi="Times New Roman"/>
          <w:i/>
          <w:iCs/>
          <w:color w:val="000000"/>
          <w:sz w:val="26"/>
          <w:szCs w:val="26"/>
          <w:lang w:eastAsia="ru-RU"/>
        </w:rPr>
        <w:t>Характеристика кадрового состава Детского сада:</w:t>
      </w:r>
    </w:p>
    <w:p w:rsidR="00A945AF" w:rsidRDefault="00A945AF" w:rsidP="00A945AF">
      <w:pPr>
        <w:spacing w:after="0" w:line="240" w:lineRule="auto"/>
        <w:rPr>
          <w:rFonts w:ascii="Times New Roman" w:hAnsi="Times New Roman"/>
          <w:sz w:val="26"/>
          <w:szCs w:val="26"/>
          <w:lang w:eastAsia="ru-RU"/>
        </w:rPr>
      </w:pPr>
      <w:r>
        <w:rPr>
          <w:rFonts w:ascii="Times New Roman" w:hAnsi="Times New Roman"/>
          <w:color w:val="000000"/>
          <w:sz w:val="26"/>
          <w:szCs w:val="26"/>
          <w:shd w:val="clear" w:color="auto" w:fill="FFFFFF"/>
          <w:lang w:eastAsia="ru-RU"/>
        </w:rPr>
        <w:t>Наименование показателей</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Всег</w:t>
      </w:r>
      <w:r w:rsidR="007E141F">
        <w:rPr>
          <w:rFonts w:ascii="Times New Roman" w:hAnsi="Times New Roman"/>
          <w:color w:val="000000"/>
          <w:sz w:val="26"/>
          <w:szCs w:val="26"/>
          <w:lang w:eastAsia="ru-RU"/>
        </w:rPr>
        <w:t>о педагогических работников - 13</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Из них имеют образование:</w:t>
      </w:r>
    </w:p>
    <w:p w:rsidR="00A945AF" w:rsidRDefault="007E141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Высшее - 11</w:t>
      </w:r>
    </w:p>
    <w:p w:rsidR="00A945AF" w:rsidRDefault="007E141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Из них педагогическое - 11</w:t>
      </w:r>
    </w:p>
    <w:p w:rsidR="00A945AF" w:rsidRDefault="007E141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Средне профессиональное - 2</w:t>
      </w:r>
    </w:p>
    <w:p w:rsidR="00A945AF" w:rsidRDefault="007E141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Из них педагогическое - 2</w:t>
      </w:r>
    </w:p>
    <w:p w:rsidR="00A945AF" w:rsidRDefault="00A945AF" w:rsidP="00A945AF">
      <w:pPr>
        <w:shd w:val="clear" w:color="auto" w:fill="FFFFFF"/>
        <w:spacing w:after="0" w:line="240" w:lineRule="auto"/>
        <w:rPr>
          <w:rFonts w:ascii="Times New Roman" w:hAnsi="Times New Roman"/>
          <w:color w:val="000000"/>
          <w:sz w:val="26"/>
          <w:szCs w:val="26"/>
          <w:lang w:eastAsia="ru-RU"/>
        </w:rPr>
      </w:pPr>
    </w:p>
    <w:p w:rsidR="00A945AF" w:rsidRDefault="00A945AF" w:rsidP="00A945AF">
      <w:pPr>
        <w:shd w:val="clear" w:color="auto" w:fill="FFFFFF"/>
        <w:spacing w:after="0" w:line="294" w:lineRule="atLeast"/>
        <w:rPr>
          <w:rFonts w:ascii="Times New Roman" w:hAnsi="Times New Roman"/>
          <w:color w:val="000000"/>
          <w:sz w:val="26"/>
          <w:szCs w:val="26"/>
          <w:lang w:eastAsia="ru-RU"/>
        </w:rPr>
      </w:pPr>
    </w:p>
    <w:p w:rsidR="00A945AF" w:rsidRDefault="00A945AF" w:rsidP="00A945AF">
      <w:pPr>
        <w:shd w:val="clear" w:color="auto" w:fill="FFFFFF"/>
        <w:spacing w:after="0" w:line="294" w:lineRule="atLeast"/>
        <w:rPr>
          <w:rFonts w:ascii="Times New Roman" w:hAnsi="Times New Roman"/>
          <w:color w:val="000000"/>
          <w:sz w:val="26"/>
          <w:szCs w:val="26"/>
          <w:lang w:eastAsia="ru-RU"/>
        </w:rPr>
      </w:pPr>
      <w:r>
        <w:rPr>
          <w:rFonts w:ascii="Times New Roman" w:hAnsi="Times New Roman"/>
          <w:i/>
          <w:iCs/>
          <w:color w:val="000000"/>
          <w:sz w:val="26"/>
          <w:szCs w:val="26"/>
          <w:lang w:eastAsia="ru-RU"/>
        </w:rPr>
        <w:t>Распределение педагогического персонала по возрасту:</w:t>
      </w:r>
    </w:p>
    <w:p w:rsidR="00A945AF" w:rsidRDefault="00A945AF" w:rsidP="00A945AF">
      <w:pPr>
        <w:spacing w:after="0" w:line="240" w:lineRule="auto"/>
        <w:rPr>
          <w:rFonts w:ascii="Times New Roman" w:hAnsi="Times New Roman"/>
          <w:sz w:val="26"/>
          <w:szCs w:val="26"/>
          <w:lang w:eastAsia="ru-RU"/>
        </w:rPr>
      </w:pPr>
      <w:r>
        <w:rPr>
          <w:rFonts w:ascii="Times New Roman" w:hAnsi="Times New Roman"/>
          <w:color w:val="000000"/>
          <w:sz w:val="26"/>
          <w:szCs w:val="26"/>
          <w:shd w:val="clear" w:color="auto" w:fill="FFFFFF"/>
          <w:lang w:eastAsia="ru-RU"/>
        </w:rPr>
        <w:t>Наименование показателей</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Всег</w:t>
      </w:r>
      <w:r w:rsidR="007E141F">
        <w:rPr>
          <w:rFonts w:ascii="Times New Roman" w:hAnsi="Times New Roman"/>
          <w:color w:val="000000"/>
          <w:sz w:val="26"/>
          <w:szCs w:val="26"/>
          <w:lang w:eastAsia="ru-RU"/>
        </w:rPr>
        <w:t>о педагогических работников - 13</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Число полных лет:</w:t>
      </w:r>
    </w:p>
    <w:p w:rsidR="00A945AF" w:rsidRPr="00BD2CA2" w:rsidRDefault="00A945AF"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Моложе 25 лет - 1</w:t>
      </w:r>
    </w:p>
    <w:p w:rsidR="00A945AF" w:rsidRPr="00BD2CA2" w:rsidRDefault="007E2CBE"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35-39 лет - 4</w:t>
      </w:r>
    </w:p>
    <w:p w:rsidR="00A945AF" w:rsidRPr="00BD2CA2" w:rsidRDefault="007E2CBE"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40-44 лет - 2</w:t>
      </w:r>
    </w:p>
    <w:p w:rsidR="00A945AF" w:rsidRPr="00BD2CA2" w:rsidRDefault="007E2CBE"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45-49 лет -2</w:t>
      </w:r>
    </w:p>
    <w:p w:rsidR="00A945AF" w:rsidRPr="00BD2CA2" w:rsidRDefault="007E2CBE"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50-55 лет - 2</w:t>
      </w:r>
    </w:p>
    <w:p w:rsidR="00A945AF" w:rsidRPr="00BD2CA2" w:rsidRDefault="00A945AF"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Старше 55 лет - 2</w:t>
      </w:r>
    </w:p>
    <w:p w:rsidR="00A945AF" w:rsidRDefault="00A945AF" w:rsidP="00A945AF">
      <w:pPr>
        <w:shd w:val="clear" w:color="auto" w:fill="FFFFFF"/>
        <w:spacing w:after="0" w:line="294" w:lineRule="atLeast"/>
        <w:rPr>
          <w:rFonts w:ascii="Times New Roman" w:hAnsi="Times New Roman"/>
          <w:color w:val="000000"/>
          <w:sz w:val="26"/>
          <w:szCs w:val="26"/>
          <w:lang w:eastAsia="ru-RU"/>
        </w:rPr>
      </w:pPr>
    </w:p>
    <w:p w:rsidR="00A945AF" w:rsidRDefault="00A945AF" w:rsidP="00A945AF">
      <w:pPr>
        <w:shd w:val="clear" w:color="auto" w:fill="FFFFFF"/>
        <w:spacing w:after="0" w:line="294" w:lineRule="atLeast"/>
        <w:rPr>
          <w:rFonts w:ascii="Times New Roman" w:hAnsi="Times New Roman"/>
          <w:color w:val="000000"/>
          <w:sz w:val="26"/>
          <w:szCs w:val="26"/>
          <w:lang w:eastAsia="ru-RU"/>
        </w:rPr>
      </w:pPr>
      <w:r>
        <w:rPr>
          <w:rFonts w:ascii="Times New Roman" w:hAnsi="Times New Roman"/>
          <w:i/>
          <w:iCs/>
          <w:color w:val="000000"/>
          <w:sz w:val="26"/>
          <w:szCs w:val="26"/>
          <w:lang w:eastAsia="ru-RU"/>
        </w:rPr>
        <w:t>Распределение педагогического персонала по стажу работы:</w:t>
      </w:r>
    </w:p>
    <w:p w:rsidR="00A945AF" w:rsidRDefault="00A945AF" w:rsidP="00A945AF">
      <w:pPr>
        <w:spacing w:after="0" w:line="240" w:lineRule="auto"/>
        <w:rPr>
          <w:rFonts w:ascii="Times New Roman" w:hAnsi="Times New Roman"/>
          <w:sz w:val="26"/>
          <w:szCs w:val="26"/>
          <w:lang w:eastAsia="ru-RU"/>
        </w:rPr>
      </w:pPr>
      <w:r>
        <w:rPr>
          <w:rFonts w:ascii="Times New Roman" w:hAnsi="Times New Roman"/>
          <w:color w:val="000000"/>
          <w:sz w:val="26"/>
          <w:szCs w:val="26"/>
          <w:shd w:val="clear" w:color="auto" w:fill="FFFFFF"/>
          <w:lang w:eastAsia="ru-RU"/>
        </w:rPr>
        <w:t>Наименование показателей</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Вс</w:t>
      </w:r>
      <w:r w:rsidR="00533CA1">
        <w:rPr>
          <w:rFonts w:ascii="Times New Roman" w:hAnsi="Times New Roman"/>
          <w:color w:val="000000"/>
          <w:sz w:val="26"/>
          <w:szCs w:val="26"/>
          <w:lang w:eastAsia="ru-RU"/>
        </w:rPr>
        <w:t>его педагогических работников 13</w:t>
      </w:r>
    </w:p>
    <w:p w:rsidR="00A945AF" w:rsidRDefault="00A945AF" w:rsidP="00A945AF">
      <w:pPr>
        <w:shd w:val="clear" w:color="auto" w:fill="FFFFFF"/>
        <w:spacing w:after="0" w:line="240" w:lineRule="auto"/>
        <w:rPr>
          <w:rFonts w:ascii="Times New Roman" w:hAnsi="Times New Roman"/>
          <w:color w:val="000000"/>
          <w:sz w:val="26"/>
          <w:szCs w:val="26"/>
          <w:lang w:eastAsia="ru-RU"/>
        </w:rPr>
      </w:pPr>
      <w:r>
        <w:rPr>
          <w:rFonts w:ascii="Times New Roman" w:hAnsi="Times New Roman"/>
          <w:color w:val="000000"/>
          <w:sz w:val="26"/>
          <w:szCs w:val="26"/>
          <w:lang w:eastAsia="ru-RU"/>
        </w:rPr>
        <w:t>В том числе имеют педагогический стаж работы, лет:</w:t>
      </w:r>
    </w:p>
    <w:p w:rsidR="00A945AF" w:rsidRPr="00BD2CA2" w:rsidRDefault="00533CA1"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До 3-х лет - 3</w:t>
      </w:r>
    </w:p>
    <w:p w:rsidR="00A945AF" w:rsidRPr="00BD2CA2" w:rsidRDefault="00BD2CA2"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От 5 до 10 лет - 3</w:t>
      </w:r>
    </w:p>
    <w:p w:rsidR="00A945AF" w:rsidRPr="00BD2CA2" w:rsidRDefault="00533CA1"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От 10 до 15 лет - 3</w:t>
      </w:r>
    </w:p>
    <w:p w:rsidR="00A945AF" w:rsidRPr="00BD2CA2" w:rsidRDefault="00533CA1"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От 15 до 20 лет - 3</w:t>
      </w:r>
    </w:p>
    <w:p w:rsidR="00A945AF" w:rsidRPr="00BD2CA2" w:rsidRDefault="00533CA1" w:rsidP="00A945AF">
      <w:pPr>
        <w:shd w:val="clear" w:color="auto" w:fill="FFFFFF"/>
        <w:spacing w:after="0" w:line="240" w:lineRule="auto"/>
        <w:rPr>
          <w:rFonts w:ascii="Times New Roman" w:hAnsi="Times New Roman"/>
          <w:sz w:val="26"/>
          <w:szCs w:val="26"/>
          <w:lang w:eastAsia="ru-RU"/>
        </w:rPr>
      </w:pPr>
      <w:r w:rsidRPr="00BD2CA2">
        <w:rPr>
          <w:rFonts w:ascii="Times New Roman" w:hAnsi="Times New Roman"/>
          <w:sz w:val="26"/>
          <w:szCs w:val="26"/>
          <w:lang w:eastAsia="ru-RU"/>
        </w:rPr>
        <w:t>Более 20 лет - 1</w:t>
      </w:r>
    </w:p>
    <w:p w:rsidR="00A945AF" w:rsidRDefault="00A945AF" w:rsidP="00A945AF">
      <w:pPr>
        <w:shd w:val="clear" w:color="auto" w:fill="FFFFFF"/>
        <w:spacing w:after="0" w:line="294" w:lineRule="atLeast"/>
        <w:rPr>
          <w:rFonts w:ascii="Times New Roman" w:hAnsi="Times New Roman"/>
          <w:color w:val="000000"/>
          <w:sz w:val="26"/>
          <w:szCs w:val="26"/>
          <w:lang w:eastAsia="ru-RU"/>
        </w:rPr>
      </w:pPr>
    </w:p>
    <w:p w:rsidR="00A945AF" w:rsidRDefault="00A945AF" w:rsidP="00A945AF">
      <w:pPr>
        <w:spacing w:after="0" w:line="240" w:lineRule="auto"/>
        <w:jc w:val="both"/>
        <w:rPr>
          <w:rFonts w:ascii="Times New Roman" w:hAnsi="Times New Roman"/>
          <w:sz w:val="26"/>
          <w:szCs w:val="26"/>
        </w:rPr>
      </w:pPr>
      <w:r>
        <w:rPr>
          <w:rFonts w:ascii="Times New Roman" w:hAnsi="Times New Roman"/>
          <w:bCs/>
          <w:sz w:val="26"/>
          <w:szCs w:val="26"/>
        </w:rPr>
        <w:t xml:space="preserve">    </w:t>
      </w:r>
      <w:r>
        <w:rPr>
          <w:rFonts w:ascii="Times New Roman" w:hAnsi="Times New Roman"/>
          <w:b/>
          <w:sz w:val="26"/>
          <w:szCs w:val="26"/>
        </w:rPr>
        <w:t xml:space="preserve">Вывод: </w:t>
      </w:r>
      <w:r>
        <w:rPr>
          <w:rFonts w:ascii="Times New Roman" w:hAnsi="Times New Roman"/>
          <w:bCs/>
          <w:sz w:val="26"/>
          <w:szCs w:val="26"/>
        </w:rPr>
        <w:t>Работа с кадрами</w:t>
      </w:r>
      <w:r>
        <w:rPr>
          <w:rFonts w:ascii="Times New Roman" w:hAnsi="Times New Roman"/>
          <w:b/>
          <w:bCs/>
          <w:sz w:val="26"/>
          <w:szCs w:val="26"/>
        </w:rPr>
        <w:t xml:space="preserve"> </w:t>
      </w:r>
      <w:r>
        <w:rPr>
          <w:rFonts w:ascii="Times New Roman" w:hAnsi="Times New Roman"/>
          <w:sz w:val="26"/>
          <w:szCs w:val="26"/>
        </w:rP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A945AF" w:rsidRDefault="00A945AF" w:rsidP="00A945AF">
      <w:pPr>
        <w:shd w:val="clear" w:color="auto" w:fill="FFFFFF"/>
        <w:spacing w:after="0" w:line="294" w:lineRule="atLeast"/>
        <w:jc w:val="both"/>
        <w:rPr>
          <w:rFonts w:ascii="Times New Roman" w:hAnsi="Times New Roman"/>
          <w:color w:val="000000"/>
          <w:sz w:val="26"/>
          <w:szCs w:val="26"/>
          <w:lang w:eastAsia="ru-RU"/>
        </w:rPr>
      </w:pPr>
      <w:r>
        <w:rPr>
          <w:rFonts w:ascii="Times New Roman" w:hAnsi="Times New Roman"/>
          <w:sz w:val="26"/>
          <w:szCs w:val="26"/>
        </w:rPr>
        <w:t xml:space="preserve">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по направлениям развития детей: социально-коммуникативное, познавательное и т.д.,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 </w:t>
      </w:r>
    </w:p>
    <w:p w:rsidR="00A945AF" w:rsidRDefault="00A945AF" w:rsidP="00A945AF">
      <w:pPr>
        <w:shd w:val="clear" w:color="auto" w:fill="FFFFFF"/>
        <w:spacing w:after="0" w:line="294" w:lineRule="atLeast"/>
        <w:jc w:val="both"/>
        <w:rPr>
          <w:rFonts w:ascii="Arial" w:hAnsi="Arial" w:cs="Arial"/>
          <w:color w:val="000000"/>
          <w:sz w:val="21"/>
          <w:szCs w:val="21"/>
          <w:lang w:eastAsia="ru-RU"/>
        </w:rPr>
      </w:pPr>
    </w:p>
    <w:p w:rsidR="00A945AF" w:rsidRDefault="00A945AF" w:rsidP="00A945AF">
      <w:pPr>
        <w:shd w:val="clear" w:color="auto" w:fill="FFFFFF"/>
        <w:spacing w:after="0" w:line="294" w:lineRule="atLeast"/>
        <w:jc w:val="center"/>
        <w:rPr>
          <w:rFonts w:ascii="Times New Roman" w:hAnsi="Times New Roman" w:cs="Times New Roman"/>
          <w:b/>
          <w:bCs/>
          <w:color w:val="000000"/>
          <w:sz w:val="26"/>
          <w:szCs w:val="26"/>
          <w:lang w:eastAsia="ru-RU"/>
        </w:rPr>
      </w:pPr>
      <w:r>
        <w:rPr>
          <w:rFonts w:ascii="Times New Roman" w:hAnsi="Times New Roman"/>
          <w:b/>
          <w:bCs/>
          <w:color w:val="000000"/>
          <w:sz w:val="26"/>
          <w:szCs w:val="26"/>
          <w:lang w:eastAsia="ru-RU"/>
        </w:rPr>
        <w:t xml:space="preserve">Оценка учебно-методического обеспечения </w:t>
      </w:r>
    </w:p>
    <w:p w:rsidR="00A945AF" w:rsidRDefault="00A945AF" w:rsidP="00A945AF">
      <w:pPr>
        <w:shd w:val="clear" w:color="auto" w:fill="FFFFFF"/>
        <w:spacing w:after="0" w:line="294" w:lineRule="atLeast"/>
        <w:jc w:val="center"/>
        <w:rPr>
          <w:rFonts w:ascii="Times New Roman" w:hAnsi="Times New Roman"/>
          <w:b/>
          <w:bCs/>
          <w:color w:val="000000"/>
          <w:sz w:val="26"/>
          <w:szCs w:val="26"/>
          <w:lang w:eastAsia="ru-RU"/>
        </w:rPr>
      </w:pPr>
      <w:r>
        <w:rPr>
          <w:rFonts w:ascii="Times New Roman" w:hAnsi="Times New Roman"/>
          <w:b/>
          <w:bCs/>
          <w:color w:val="000000"/>
          <w:sz w:val="26"/>
          <w:szCs w:val="26"/>
          <w:lang w:eastAsia="ru-RU"/>
        </w:rPr>
        <w:t>и библиотечно-информационного обеспечения</w:t>
      </w:r>
    </w:p>
    <w:p w:rsidR="00A945AF" w:rsidRDefault="00A945AF" w:rsidP="00A945AF">
      <w:pPr>
        <w:shd w:val="clear" w:color="auto" w:fill="FFFFFF"/>
        <w:spacing w:after="0" w:line="294" w:lineRule="atLeast"/>
        <w:jc w:val="center"/>
        <w:rPr>
          <w:rFonts w:ascii="Times New Roman" w:hAnsi="Times New Roman"/>
          <w:color w:val="000000"/>
          <w:sz w:val="26"/>
          <w:szCs w:val="26"/>
          <w:lang w:eastAsia="ru-RU"/>
        </w:rPr>
      </w:pPr>
    </w:p>
    <w:p w:rsidR="00A945AF" w:rsidRDefault="00A945AF" w:rsidP="00A945AF">
      <w:pPr>
        <w:spacing w:after="0" w:line="240" w:lineRule="auto"/>
        <w:ind w:left="127" w:right="-1" w:firstLine="567"/>
        <w:jc w:val="both"/>
        <w:rPr>
          <w:rFonts w:ascii="Times New Roman" w:hAnsi="Times New Roman"/>
          <w:sz w:val="26"/>
          <w:szCs w:val="26"/>
        </w:rPr>
      </w:pPr>
      <w:r>
        <w:rPr>
          <w:rFonts w:ascii="Times New Roman" w:hAnsi="Times New Roman"/>
          <w:sz w:val="26"/>
          <w:szCs w:val="26"/>
        </w:rPr>
        <w:t xml:space="preserve">В методическом кабинете в течение года продолжалось формирование банка методической литературы. Приобретены новые методические рекомендации и разработки, которые воспитатели творчески используют в своей деятельности. В дальнейшем необходимо продолжать формирование банка методической литературы по региональному компоненту, подготовить методические разработки для образовательного процесса. </w:t>
      </w:r>
    </w:p>
    <w:p w:rsidR="00A945AF" w:rsidRDefault="00A945AF" w:rsidP="00A945AF">
      <w:pPr>
        <w:spacing w:after="0" w:line="240" w:lineRule="auto"/>
        <w:ind w:left="127" w:right="-1" w:firstLine="567"/>
        <w:jc w:val="both"/>
        <w:rPr>
          <w:rFonts w:ascii="Times New Roman" w:hAnsi="Times New Roman"/>
          <w:sz w:val="26"/>
          <w:szCs w:val="26"/>
        </w:rPr>
      </w:pPr>
      <w:r>
        <w:rPr>
          <w:rFonts w:ascii="Times New Roman" w:hAnsi="Times New Roman"/>
          <w:sz w:val="26"/>
          <w:szCs w:val="26"/>
        </w:rPr>
        <w:t xml:space="preserve">Реализуемые программы помогают наиболее полному личностному развитию воспитанников, повышают их информативный уровень и способствуют применению полученных знаний, умений и навыков в их практической деятельности, дают возможность педагогам реализовать свой творческий потенциал. </w:t>
      </w:r>
    </w:p>
    <w:p w:rsidR="00A945AF" w:rsidRDefault="00A945AF" w:rsidP="00A945AF">
      <w:pPr>
        <w:spacing w:after="0" w:line="240" w:lineRule="auto"/>
        <w:ind w:left="127" w:firstLine="567"/>
        <w:jc w:val="both"/>
        <w:rPr>
          <w:rFonts w:ascii="Times New Roman" w:hAnsi="Times New Roman"/>
          <w:sz w:val="26"/>
          <w:szCs w:val="26"/>
        </w:rPr>
      </w:pPr>
      <w:r>
        <w:rPr>
          <w:rFonts w:ascii="Times New Roman" w:hAnsi="Times New Roman"/>
          <w:sz w:val="26"/>
          <w:szCs w:val="26"/>
        </w:rPr>
        <w:t xml:space="preserve"> Создание единого информационного пространства – один из ведущих факторов, влияющих на повышение качества образования. Прочно вошли в образовательный процесс информационно-коммуникационные технологии. В Учреждении имеются ноутбуки, мультимедийные установки и копировальные аппараты.  </w:t>
      </w:r>
    </w:p>
    <w:p w:rsidR="00A945AF" w:rsidRDefault="00A945AF" w:rsidP="00A945AF">
      <w:pPr>
        <w:spacing w:after="0" w:line="240" w:lineRule="auto"/>
        <w:ind w:right="-1" w:firstLine="567"/>
        <w:jc w:val="both"/>
        <w:rPr>
          <w:rFonts w:ascii="Times New Roman" w:hAnsi="Times New Roman"/>
          <w:sz w:val="26"/>
          <w:szCs w:val="26"/>
        </w:rPr>
      </w:pPr>
      <w:r>
        <w:rPr>
          <w:rFonts w:ascii="Times New Roman" w:hAnsi="Times New Roman"/>
          <w:sz w:val="26"/>
          <w:szCs w:val="26"/>
        </w:rPr>
        <w:t xml:space="preserve">С целью обеспечения официального представления информации об Учреждении, оперативного ознакомления участников образовательного процесса, и других заинтересованных лиц, создан официальный  сайт МАДОУ  и размещен в сети Интернет.  </w:t>
      </w:r>
    </w:p>
    <w:p w:rsidR="00A945AF" w:rsidRDefault="00A945AF" w:rsidP="00A945AF">
      <w:pPr>
        <w:spacing w:after="0" w:line="240" w:lineRule="auto"/>
        <w:ind w:right="-1" w:firstLine="567"/>
        <w:jc w:val="both"/>
        <w:rPr>
          <w:rFonts w:ascii="Times New Roman" w:hAnsi="Times New Roman"/>
          <w:sz w:val="26"/>
          <w:szCs w:val="26"/>
        </w:rPr>
      </w:pPr>
      <w:r>
        <w:rPr>
          <w:rFonts w:ascii="Times New Roman" w:hAnsi="Times New Roman"/>
          <w:sz w:val="26"/>
          <w:szCs w:val="26"/>
        </w:rPr>
        <w:t xml:space="preserve">Документооборот и деловая переписка осуществляется посредством электронной почты, что позволяет организовать устойчивый процесс обмена информацией между Учреждением и общественностью. </w:t>
      </w:r>
    </w:p>
    <w:p w:rsidR="00A945AF" w:rsidRDefault="00A945AF" w:rsidP="00A945AF">
      <w:pPr>
        <w:spacing w:after="0" w:line="240" w:lineRule="auto"/>
        <w:ind w:right="-1"/>
        <w:jc w:val="both"/>
        <w:rPr>
          <w:rFonts w:ascii="Times New Roman" w:hAnsi="Times New Roman"/>
          <w:sz w:val="26"/>
          <w:szCs w:val="26"/>
        </w:rPr>
      </w:pPr>
      <w:r>
        <w:rPr>
          <w:rFonts w:ascii="Times New Roman" w:hAnsi="Times New Roman"/>
          <w:sz w:val="26"/>
          <w:szCs w:val="26"/>
        </w:rPr>
        <w:t xml:space="preserve">Дошкольное учреждение использует ИКТ в образовательном процессе:  в совершенствовании методической и аналитической функции;  для оформления стендов;  для оформления дидактического материала;  для повышения самообразования педагогов;  </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rPr>
        <w:t xml:space="preserve">для демонстрации наглядных материалов в целях более яркого восприятия информации и для практических заданий детям  для создания различных наглядных материалов, в том числе авторских в образовательной деятельности (видеозаписи DVD, мультимедийные презентации, авторские пособия по </w:t>
      </w:r>
      <w:r>
        <w:rPr>
          <w:rFonts w:ascii="Times New Roman" w:hAnsi="Times New Roman"/>
          <w:sz w:val="26"/>
          <w:szCs w:val="26"/>
        </w:rPr>
        <w:lastRenderedPageBreak/>
        <w:t xml:space="preserve">различным темам комплексно-тематического планирования);  в работе с родителями, презентации своей работы. </w:t>
      </w:r>
    </w:p>
    <w:p w:rsidR="00A945AF" w:rsidRDefault="00A945AF" w:rsidP="00A945AF">
      <w:pPr>
        <w:spacing w:after="0" w:line="240" w:lineRule="auto"/>
        <w:ind w:left="718"/>
        <w:jc w:val="both"/>
        <w:rPr>
          <w:rFonts w:ascii="Times New Roman" w:hAnsi="Times New Roman"/>
          <w:sz w:val="26"/>
          <w:szCs w:val="26"/>
        </w:rPr>
      </w:pPr>
      <w:r>
        <w:rPr>
          <w:rFonts w:ascii="Times New Roman" w:hAnsi="Times New Roman"/>
          <w:sz w:val="26"/>
          <w:szCs w:val="26"/>
        </w:rPr>
        <w:t xml:space="preserve">Информационная система позволяет решать следующие задачи: </w:t>
      </w:r>
    </w:p>
    <w:p w:rsidR="00A945AF" w:rsidRDefault="00A945AF" w:rsidP="00A945AF">
      <w:pPr>
        <w:numPr>
          <w:ilvl w:val="0"/>
          <w:numId w:val="2"/>
        </w:numPr>
        <w:spacing w:after="0" w:line="240" w:lineRule="auto"/>
        <w:ind w:firstLine="567"/>
        <w:jc w:val="both"/>
        <w:rPr>
          <w:rFonts w:ascii="Times New Roman" w:hAnsi="Times New Roman"/>
          <w:sz w:val="26"/>
          <w:szCs w:val="26"/>
        </w:rPr>
      </w:pPr>
      <w:r>
        <w:rPr>
          <w:rFonts w:ascii="Times New Roman" w:hAnsi="Times New Roman"/>
          <w:sz w:val="26"/>
          <w:szCs w:val="26"/>
        </w:rPr>
        <w:t xml:space="preserve">Использование информационных технологий для непрерывного профессионального образования педагогов; </w:t>
      </w:r>
    </w:p>
    <w:p w:rsidR="00A945AF" w:rsidRDefault="00A945AF" w:rsidP="00A945AF">
      <w:pPr>
        <w:numPr>
          <w:ilvl w:val="0"/>
          <w:numId w:val="2"/>
        </w:numPr>
        <w:spacing w:after="0" w:line="240" w:lineRule="auto"/>
        <w:ind w:firstLine="567"/>
        <w:jc w:val="both"/>
        <w:rPr>
          <w:rFonts w:ascii="Times New Roman" w:hAnsi="Times New Roman"/>
          <w:sz w:val="26"/>
          <w:szCs w:val="26"/>
        </w:rPr>
      </w:pPr>
      <w:r>
        <w:rPr>
          <w:rFonts w:ascii="Times New Roman" w:hAnsi="Times New Roman"/>
          <w:sz w:val="26"/>
          <w:szCs w:val="26"/>
        </w:rPr>
        <w:t xml:space="preserve">Создание условий для взаимодействия семьи и ДОУ через единое информационное пространство; </w:t>
      </w:r>
    </w:p>
    <w:p w:rsidR="00A945AF" w:rsidRDefault="00A945AF" w:rsidP="00A945AF">
      <w:pPr>
        <w:numPr>
          <w:ilvl w:val="0"/>
          <w:numId w:val="2"/>
        </w:numPr>
        <w:spacing w:after="0" w:line="240" w:lineRule="auto"/>
        <w:ind w:firstLine="567"/>
        <w:jc w:val="both"/>
        <w:rPr>
          <w:rFonts w:ascii="Times New Roman" w:hAnsi="Times New Roman"/>
          <w:sz w:val="26"/>
          <w:szCs w:val="26"/>
        </w:rPr>
      </w:pPr>
      <w:r>
        <w:rPr>
          <w:rFonts w:ascii="Times New Roman" w:hAnsi="Times New Roman"/>
          <w:sz w:val="26"/>
          <w:szCs w:val="26"/>
        </w:rPr>
        <w:t xml:space="preserve">Повышение качества образования через активное внедрение информационных технологий. </w:t>
      </w:r>
    </w:p>
    <w:p w:rsidR="00A945AF" w:rsidRDefault="00A945AF" w:rsidP="00A945AF">
      <w:pPr>
        <w:spacing w:after="0" w:line="240" w:lineRule="auto"/>
        <w:ind w:left="708"/>
        <w:jc w:val="both"/>
        <w:rPr>
          <w:rFonts w:ascii="Times New Roman" w:hAnsi="Times New Roman"/>
          <w:sz w:val="26"/>
          <w:szCs w:val="26"/>
        </w:rPr>
      </w:pPr>
      <w:r>
        <w:rPr>
          <w:rFonts w:ascii="Times New Roman" w:hAnsi="Times New Roman"/>
          <w:b/>
          <w:sz w:val="26"/>
          <w:szCs w:val="26"/>
        </w:rPr>
        <w:t xml:space="preserve"> Вывод: </w:t>
      </w:r>
    </w:p>
    <w:p w:rsidR="00A945AF" w:rsidRDefault="00A945AF" w:rsidP="00A945AF">
      <w:pPr>
        <w:spacing w:after="0" w:line="240" w:lineRule="auto"/>
        <w:ind w:left="127" w:right="-13" w:firstLine="559"/>
        <w:jc w:val="both"/>
        <w:rPr>
          <w:rFonts w:ascii="Times New Roman" w:hAnsi="Times New Roman"/>
          <w:sz w:val="26"/>
          <w:szCs w:val="26"/>
        </w:rPr>
      </w:pPr>
      <w:r>
        <w:rPr>
          <w:rFonts w:ascii="Times New Roman" w:hAnsi="Times New Roman"/>
          <w:sz w:val="26"/>
          <w:szCs w:val="26"/>
        </w:rPr>
        <w:t xml:space="preserve">Учебно-методическое, </w:t>
      </w:r>
      <w:r>
        <w:rPr>
          <w:rFonts w:ascii="Times New Roman" w:hAnsi="Times New Roman"/>
          <w:sz w:val="26"/>
          <w:szCs w:val="26"/>
        </w:rPr>
        <w:tab/>
        <w:t xml:space="preserve">обеспечение </w:t>
      </w:r>
      <w:r>
        <w:rPr>
          <w:rFonts w:ascii="Times New Roman" w:hAnsi="Times New Roman"/>
          <w:sz w:val="26"/>
          <w:szCs w:val="26"/>
        </w:rPr>
        <w:tab/>
        <w:t xml:space="preserve">соответствует </w:t>
      </w:r>
      <w:r>
        <w:rPr>
          <w:rFonts w:ascii="Times New Roman" w:hAnsi="Times New Roman"/>
          <w:sz w:val="26"/>
          <w:szCs w:val="26"/>
        </w:rPr>
        <w:tab/>
        <w:t xml:space="preserve">требованиям реализуемой образовательной программы, обеспечивает образовательную деятельность, присмотр и уход. </w:t>
      </w:r>
    </w:p>
    <w:p w:rsidR="00A945AF" w:rsidRDefault="00A945AF" w:rsidP="00A945AF">
      <w:pPr>
        <w:spacing w:after="0" w:line="240" w:lineRule="auto"/>
        <w:ind w:left="127" w:right="-13" w:firstLine="559"/>
        <w:jc w:val="both"/>
        <w:rPr>
          <w:rFonts w:ascii="Calibri" w:hAnsi="Calibri"/>
        </w:rPr>
      </w:pPr>
      <w:r>
        <w:rPr>
          <w:rFonts w:ascii="Times New Roman" w:hAnsi="Times New Roman"/>
          <w:sz w:val="26"/>
          <w:szCs w:val="26"/>
        </w:rPr>
        <w:t xml:space="preserve">В Учреждении </w:t>
      </w:r>
      <w:r>
        <w:rPr>
          <w:rFonts w:ascii="Times New Roman" w:hAnsi="Times New Roman"/>
          <w:sz w:val="26"/>
          <w:szCs w:val="26"/>
        </w:rPr>
        <w:tab/>
        <w:t xml:space="preserve">создаются </w:t>
      </w:r>
      <w:r>
        <w:rPr>
          <w:rFonts w:ascii="Times New Roman" w:hAnsi="Times New Roman"/>
          <w:sz w:val="26"/>
          <w:szCs w:val="26"/>
        </w:rPr>
        <w:tab/>
        <w:t xml:space="preserve">условия, обеспечивающие </w:t>
      </w:r>
      <w:r>
        <w:rPr>
          <w:rFonts w:ascii="Times New Roman" w:hAnsi="Times New Roman"/>
          <w:sz w:val="26"/>
          <w:szCs w:val="26"/>
        </w:rPr>
        <w:tab/>
        <w:t xml:space="preserve">повышение мотивации </w:t>
      </w:r>
      <w:r>
        <w:rPr>
          <w:rFonts w:ascii="Times New Roman" w:hAnsi="Times New Roman"/>
          <w:sz w:val="26"/>
          <w:szCs w:val="26"/>
        </w:rPr>
        <w:tab/>
        <w:t xml:space="preserve">участников образовательного процесса на личностное саморазвитие, самореализацию, самостоятельную творческую деятельность. </w:t>
      </w:r>
      <w:r>
        <w:rPr>
          <w:rFonts w:ascii="Times New Roman" w:hAnsi="Times New Roman"/>
          <w:sz w:val="26"/>
          <w:szCs w:val="26"/>
        </w:rPr>
        <w:tab/>
        <w:t xml:space="preserve">Педагоги </w:t>
      </w:r>
      <w:r>
        <w:rPr>
          <w:rFonts w:ascii="Times New Roman" w:hAnsi="Times New Roman"/>
          <w:sz w:val="26"/>
          <w:szCs w:val="26"/>
        </w:rPr>
        <w:tab/>
        <w:t xml:space="preserve">имеют  возможность пользоваться </w:t>
      </w:r>
      <w:r>
        <w:rPr>
          <w:rFonts w:ascii="Times New Roman" w:hAnsi="Times New Roman"/>
          <w:sz w:val="26"/>
          <w:szCs w:val="26"/>
        </w:rPr>
        <w:tab/>
        <w:t>фондом учебно-методической литературы. Методическое обеспечение способствует развитию творческого потенциала педагогов, качественному росту профессионального мастерства и успехам в конкурсном движении</w:t>
      </w:r>
      <w:r>
        <w:t xml:space="preserve">.  </w:t>
      </w:r>
    </w:p>
    <w:p w:rsidR="00A945AF" w:rsidRDefault="00A945AF" w:rsidP="00A945AF">
      <w:pPr>
        <w:spacing w:after="0" w:line="240" w:lineRule="auto"/>
        <w:ind w:left="127" w:right="-13" w:firstLine="559"/>
        <w:jc w:val="both"/>
      </w:pPr>
    </w:p>
    <w:p w:rsidR="00A945AF" w:rsidRDefault="00A945AF" w:rsidP="00A945AF">
      <w:pPr>
        <w:shd w:val="clear" w:color="auto" w:fill="FFFFFF"/>
        <w:spacing w:after="0" w:line="294" w:lineRule="atLeast"/>
        <w:jc w:val="center"/>
        <w:rPr>
          <w:rFonts w:ascii="Times New Roman" w:hAnsi="Times New Roman"/>
          <w:b/>
          <w:bCs/>
          <w:color w:val="000000"/>
          <w:sz w:val="26"/>
          <w:szCs w:val="26"/>
          <w:lang w:eastAsia="ru-RU"/>
        </w:rPr>
      </w:pPr>
      <w:r>
        <w:rPr>
          <w:rFonts w:ascii="Times New Roman" w:hAnsi="Times New Roman"/>
          <w:b/>
          <w:bCs/>
          <w:color w:val="000000"/>
          <w:sz w:val="26"/>
          <w:szCs w:val="26"/>
          <w:lang w:eastAsia="ru-RU"/>
        </w:rPr>
        <w:t>Оценка материально-технической базы</w:t>
      </w:r>
    </w:p>
    <w:p w:rsidR="00A945AF" w:rsidRDefault="00A945AF" w:rsidP="00A945AF">
      <w:pPr>
        <w:shd w:val="clear" w:color="auto" w:fill="FFFFFF"/>
        <w:spacing w:after="0" w:line="294" w:lineRule="atLeast"/>
        <w:jc w:val="center"/>
        <w:rPr>
          <w:rFonts w:ascii="Times New Roman" w:hAnsi="Times New Roman"/>
          <w:color w:val="000000"/>
          <w:sz w:val="26"/>
          <w:szCs w:val="26"/>
          <w:lang w:eastAsia="ru-RU"/>
        </w:rPr>
      </w:pPr>
    </w:p>
    <w:p w:rsidR="00A945AF" w:rsidRDefault="00A945AF" w:rsidP="00A945AF">
      <w:pPr>
        <w:spacing w:after="0" w:line="240" w:lineRule="auto"/>
        <w:jc w:val="both"/>
        <w:textAlignment w:val="baseline"/>
        <w:rPr>
          <w:rFonts w:ascii="Times New Roman" w:hAnsi="Times New Roman"/>
          <w:sz w:val="24"/>
          <w:szCs w:val="24"/>
          <w:bdr w:val="none" w:sz="0" w:space="0" w:color="auto" w:frame="1"/>
          <w:lang w:eastAsia="ru-RU"/>
        </w:rPr>
      </w:pPr>
      <w:r>
        <w:rPr>
          <w:rFonts w:ascii="Times New Roman" w:hAnsi="Times New Roman"/>
          <w:color w:val="000000"/>
          <w:sz w:val="26"/>
          <w:szCs w:val="26"/>
          <w:lang w:eastAsia="ru-RU"/>
        </w:rPr>
        <w:t xml:space="preserve">     </w:t>
      </w:r>
      <w:r>
        <w:rPr>
          <w:rFonts w:ascii="Times New Roman" w:hAnsi="Times New Roman"/>
          <w:sz w:val="26"/>
          <w:szCs w:val="26"/>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удовлетворительном   состоянии. </w:t>
      </w:r>
      <w:r>
        <w:rPr>
          <w:rFonts w:ascii="Times New Roman" w:hAnsi="Times New Roman"/>
          <w:sz w:val="26"/>
          <w:szCs w:val="26"/>
        </w:rPr>
        <w:br/>
        <w:t xml:space="preserve">         В детском саду имеются: групповые помещения, кабинет заведующего, методический кабинет, кабинет учителя - логопеда, кабинет по обучению  татарскому  языку, музыкальный зал, физкультурный зал, кабинет педагога-психолога, к</w:t>
      </w:r>
      <w:r>
        <w:rPr>
          <w:rFonts w:ascii="Times New Roman" w:hAnsi="Times New Roman"/>
          <w:sz w:val="24"/>
          <w:szCs w:val="24"/>
          <w:bdr w:val="none" w:sz="0" w:space="0" w:color="auto" w:frame="1"/>
          <w:lang w:eastAsia="ru-RU"/>
        </w:rPr>
        <w:t xml:space="preserve">абинет по безопасности дорожного движения, </w:t>
      </w:r>
      <w:r>
        <w:rPr>
          <w:rFonts w:ascii="Times New Roman" w:hAnsi="Times New Roman"/>
          <w:sz w:val="26"/>
          <w:szCs w:val="26"/>
        </w:rPr>
        <w:t>прачечная, медицинский кабинет.</w:t>
      </w:r>
      <w:r>
        <w:rPr>
          <w:rFonts w:ascii="Times New Roman" w:hAnsi="Times New Roman"/>
          <w:sz w:val="24"/>
          <w:szCs w:val="24"/>
          <w:bdr w:val="none" w:sz="0" w:space="0" w:color="auto" w:frame="1"/>
          <w:lang w:eastAsia="ru-RU"/>
        </w:rPr>
        <w:t xml:space="preserve"> </w:t>
      </w:r>
      <w:r>
        <w:rPr>
          <w:rFonts w:ascii="Times New Roman" w:hAnsi="Times New Roman"/>
          <w:sz w:val="26"/>
          <w:szCs w:val="26"/>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lang w:eastAsia="ru-RU"/>
        </w:rPr>
        <w:t xml:space="preserve">В </w:t>
      </w:r>
      <w:r>
        <w:rPr>
          <w:rFonts w:ascii="Times New Roman" w:hAnsi="Times New Roman"/>
          <w:sz w:val="26"/>
          <w:szCs w:val="26"/>
        </w:rPr>
        <w:t xml:space="preserve"> музыкальном зале  имеется мультимедийные установки, которые используются при организации воспитательно-образовательного процесса. </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rPr>
        <w:t>Обеспечение условий безопасности выполняется локальными нормативно-правовыми документами: приказами, инструкциями, положениями.</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rPr>
        <w:lastRenderedPageBreak/>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rPr>
        <w:t>Медицинский блок  включает в себя  медицинский,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A945AF" w:rsidRDefault="008E5EDC" w:rsidP="00A945AF">
      <w:pPr>
        <w:spacing w:after="0" w:line="240" w:lineRule="auto"/>
        <w:jc w:val="both"/>
        <w:rPr>
          <w:rFonts w:ascii="Times New Roman" w:hAnsi="Times New Roman"/>
          <w:sz w:val="26"/>
          <w:szCs w:val="26"/>
        </w:rPr>
      </w:pPr>
      <w:r>
        <w:rPr>
          <w:rFonts w:ascii="Times New Roman" w:hAnsi="Times New Roman"/>
          <w:sz w:val="26"/>
          <w:szCs w:val="26"/>
        </w:rPr>
        <w:t>МАДОУ «Детский сад № 105</w:t>
      </w:r>
      <w:r w:rsidR="00A945AF">
        <w:rPr>
          <w:rFonts w:ascii="Times New Roman" w:hAnsi="Times New Roman"/>
          <w:sz w:val="26"/>
          <w:szCs w:val="26"/>
        </w:rPr>
        <w:t>»  курирует врач</w:t>
      </w:r>
      <w:r>
        <w:rPr>
          <w:rFonts w:ascii="Times New Roman" w:hAnsi="Times New Roman"/>
          <w:sz w:val="26"/>
          <w:szCs w:val="26"/>
        </w:rPr>
        <w:t>-педиатр детской поликлиники № 1</w:t>
      </w:r>
      <w:r w:rsidR="00A945AF">
        <w:rPr>
          <w:rFonts w:ascii="Times New Roman" w:hAnsi="Times New Roman"/>
          <w:sz w:val="26"/>
          <w:szCs w:val="26"/>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rPr>
        <w:t xml:space="preserve">Проводятся </w:t>
      </w:r>
      <w:r>
        <w:rPr>
          <w:rFonts w:ascii="Times New Roman" w:hAnsi="Times New Roman"/>
          <w:bCs/>
          <w:sz w:val="26"/>
          <w:szCs w:val="26"/>
        </w:rPr>
        <w:t>профилактические мероприятия</w:t>
      </w:r>
      <w:r>
        <w:rPr>
          <w:rFonts w:ascii="Times New Roman" w:hAnsi="Times New Roman"/>
          <w:sz w:val="26"/>
          <w:szCs w:val="26"/>
        </w:rPr>
        <w:t>:</w:t>
      </w:r>
    </w:p>
    <w:p w:rsidR="00A945AF" w:rsidRDefault="00A945AF" w:rsidP="00A945AF">
      <w:pPr>
        <w:spacing w:after="0" w:line="240" w:lineRule="auto"/>
        <w:jc w:val="both"/>
        <w:rPr>
          <w:rFonts w:ascii="Times New Roman" w:hAnsi="Times New Roman"/>
          <w:sz w:val="26"/>
          <w:szCs w:val="26"/>
        </w:rPr>
      </w:pPr>
      <w:r>
        <w:rPr>
          <w:rFonts w:ascii="Times New Roman" w:hAnsi="Times New Roman"/>
          <w:iCs/>
          <w:sz w:val="26"/>
          <w:szCs w:val="26"/>
        </w:rPr>
        <w:t>Старшей медсестрой  ДОУ:</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lang w:eastAsia="ru-RU"/>
        </w:rPr>
        <w:t xml:space="preserve">- </w:t>
      </w:r>
      <w:r>
        <w:rPr>
          <w:rFonts w:ascii="Times New Roman" w:hAnsi="Times New Roman"/>
          <w:sz w:val="26"/>
          <w:szCs w:val="26"/>
        </w:rPr>
        <w:t>осмотр детей во время утреннего приема;</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lang w:eastAsia="ru-RU"/>
        </w:rPr>
        <w:t xml:space="preserve">- </w:t>
      </w:r>
      <w:r>
        <w:rPr>
          <w:rFonts w:ascii="Times New Roman" w:hAnsi="Times New Roman"/>
          <w:sz w:val="26"/>
          <w:szCs w:val="26"/>
        </w:rPr>
        <w:t xml:space="preserve">антропометрические замеры </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lang w:eastAsia="ru-RU"/>
        </w:rPr>
        <w:t xml:space="preserve">- </w:t>
      </w:r>
      <w:r>
        <w:rPr>
          <w:rFonts w:ascii="Times New Roman" w:hAnsi="Times New Roman"/>
          <w:sz w:val="26"/>
          <w:szCs w:val="26"/>
        </w:rPr>
        <w:t>анализ заболеваемости 1 раз в месяц, в квартал, 1 раз в год;</w:t>
      </w:r>
    </w:p>
    <w:p w:rsidR="00A945AF" w:rsidRDefault="00A945AF" w:rsidP="00A945AF">
      <w:pPr>
        <w:spacing w:after="0" w:line="240" w:lineRule="auto"/>
        <w:jc w:val="both"/>
        <w:rPr>
          <w:rFonts w:ascii="Times New Roman" w:hAnsi="Times New Roman"/>
          <w:sz w:val="26"/>
          <w:szCs w:val="26"/>
        </w:rPr>
      </w:pPr>
      <w:r>
        <w:rPr>
          <w:rFonts w:ascii="Times New Roman" w:hAnsi="Times New Roman"/>
          <w:sz w:val="26"/>
          <w:szCs w:val="26"/>
          <w:lang w:eastAsia="ru-RU"/>
        </w:rPr>
        <w:t xml:space="preserve">- </w:t>
      </w:r>
      <w:r>
        <w:rPr>
          <w:rFonts w:ascii="Times New Roman" w:hAnsi="Times New Roman"/>
          <w:sz w:val="26"/>
          <w:szCs w:val="26"/>
        </w:rPr>
        <w:t>ежемесячное подведение итогов посещаемости детей;</w:t>
      </w:r>
    </w:p>
    <w:p w:rsidR="00A945AF" w:rsidRDefault="00A945AF" w:rsidP="00A945AF">
      <w:pPr>
        <w:shd w:val="clear" w:color="auto" w:fill="FFFFFF"/>
        <w:spacing w:after="0" w:line="294" w:lineRule="atLeast"/>
        <w:jc w:val="both"/>
        <w:rPr>
          <w:rFonts w:ascii="Times New Roman" w:hAnsi="Times New Roman"/>
          <w:sz w:val="26"/>
          <w:szCs w:val="26"/>
        </w:rPr>
      </w:pPr>
      <w:r>
        <w:rPr>
          <w:rFonts w:ascii="Times New Roman" w:hAnsi="Times New Roman"/>
          <w:sz w:val="26"/>
          <w:szCs w:val="26"/>
          <w:lang w:eastAsia="ru-RU"/>
        </w:rPr>
        <w:t xml:space="preserve">- </w:t>
      </w:r>
      <w:r>
        <w:rPr>
          <w:rFonts w:ascii="Times New Roman" w:hAnsi="Times New Roman"/>
          <w:sz w:val="26"/>
          <w:szCs w:val="26"/>
        </w:rPr>
        <w:t xml:space="preserve">лечебно-профилактические мероприятия. </w:t>
      </w:r>
    </w:p>
    <w:p w:rsidR="00A945AF" w:rsidRDefault="00A945AF" w:rsidP="00A945AF">
      <w:pPr>
        <w:shd w:val="clear" w:color="auto" w:fill="FFFFFF"/>
        <w:spacing w:after="0" w:line="294" w:lineRule="atLeast"/>
        <w:jc w:val="both"/>
        <w:rPr>
          <w:rFonts w:ascii="Times New Roman" w:hAnsi="Times New Roman"/>
          <w:sz w:val="24"/>
          <w:szCs w:val="24"/>
          <w:lang w:eastAsia="ru-RU"/>
        </w:rPr>
      </w:pPr>
    </w:p>
    <w:p w:rsidR="00A945AF" w:rsidRDefault="00A945AF" w:rsidP="00A945AF">
      <w:pPr>
        <w:shd w:val="clear" w:color="auto" w:fill="FFFFFF"/>
        <w:spacing w:after="0" w:line="294" w:lineRule="atLeast"/>
        <w:jc w:val="both"/>
        <w:rPr>
          <w:rFonts w:ascii="Times New Roman" w:hAnsi="Times New Roman"/>
          <w:bCs/>
          <w:sz w:val="26"/>
          <w:szCs w:val="26"/>
        </w:rPr>
      </w:pPr>
      <w:r>
        <w:rPr>
          <w:rFonts w:ascii="Times New Roman" w:hAnsi="Times New Roman"/>
          <w:bCs/>
          <w:sz w:val="28"/>
          <w:szCs w:val="28"/>
        </w:rPr>
        <w:t xml:space="preserve">                  </w:t>
      </w:r>
      <w:r>
        <w:rPr>
          <w:rFonts w:ascii="Times New Roman" w:hAnsi="Times New Roman"/>
          <w:bCs/>
          <w:sz w:val="26"/>
          <w:szCs w:val="26"/>
        </w:rPr>
        <w:t xml:space="preserve">  </w:t>
      </w:r>
      <w:r>
        <w:rPr>
          <w:rFonts w:ascii="Times New Roman" w:hAnsi="Times New Roman"/>
          <w:b/>
          <w:bCs/>
          <w:sz w:val="26"/>
          <w:szCs w:val="26"/>
        </w:rPr>
        <w:t>Внутренняя система оценки качества образования</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xml:space="preserve">          С целью полноты реализации образовательной программы в детском саду осуществляется контрольная деятельность: контроль содержания различных аспектов деятельности:</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организационно-педагогической;</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образовательной;</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финансово-хозяйственной и др.</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Контроль за реализацией образовательной программы проводится с целью выявления эффективности процесса по её реализации, обнаружение проблем, определения причин их появления, проведения корректирующих воздействий, направленных на проведение промежуточных результатов в соответствии с намеченными целями.</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В годовом плане Детского сада предусматривается периодичность проведения контроля и мероприятий по его осуществлению.</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Вопросы по итогам контрольной деятельности рассматриваются на заседаниях Педагогического совета.</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t>        В течение учебного года в зависимости от поставленных целей и задач проводятся различные формы контроля. Сбор информации для анализа включает: наблюдение, изучение продуктов детской деятельности, анкетирование, изучение документации воспитательно-образовательной работы, открытых просмотров, недель профессионального мастерства и др.</w:t>
      </w:r>
    </w:p>
    <w:p w:rsidR="00A945AF" w:rsidRDefault="00A945AF" w:rsidP="00A945AF">
      <w:pPr>
        <w:pStyle w:val="c32"/>
        <w:shd w:val="clear" w:color="auto" w:fill="FFFFFF"/>
        <w:spacing w:before="0" w:beforeAutospacing="0" w:after="0" w:afterAutospacing="0"/>
        <w:jc w:val="both"/>
        <w:rPr>
          <w:rFonts w:ascii="Calibri" w:hAnsi="Calibri" w:cs="Calibri"/>
          <w:color w:val="000000"/>
          <w:sz w:val="26"/>
          <w:szCs w:val="26"/>
        </w:rPr>
      </w:pPr>
      <w:r>
        <w:rPr>
          <w:rStyle w:val="c2"/>
          <w:color w:val="000000"/>
          <w:sz w:val="26"/>
          <w:szCs w:val="26"/>
        </w:rPr>
        <w:lastRenderedPageBreak/>
        <w:t>        Таким образов в детском саду определена система оценки качества образования и осуществляется планомерно в соответствии с годовым планом работы и локальными нормативными актами.</w:t>
      </w:r>
    </w:p>
    <w:p w:rsidR="00A945AF" w:rsidRDefault="00A945AF" w:rsidP="00A945AF">
      <w:pPr>
        <w:ind w:left="247" w:right="495" w:firstLine="708"/>
        <w:rPr>
          <w:rFonts w:ascii="Calibri" w:hAnsi="Calibri" w:cs="Times New Roman"/>
        </w:rPr>
      </w:pPr>
    </w:p>
    <w:p w:rsidR="00A609DE" w:rsidRDefault="00A609DE" w:rsidP="00A609DE">
      <w:pPr>
        <w:jc w:val="center"/>
        <w:rPr>
          <w:rFonts w:ascii="Times New Roman" w:hAnsi="Times New Roman" w:cs="Times New Roman"/>
          <w:b/>
          <w:sz w:val="28"/>
          <w:szCs w:val="28"/>
        </w:rPr>
      </w:pPr>
    </w:p>
    <w:p w:rsidR="0006423C" w:rsidRDefault="0006423C"/>
    <w:sectPr w:rsidR="0006423C" w:rsidSect="00A60A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E5985"/>
    <w:multiLevelType w:val="hybridMultilevel"/>
    <w:tmpl w:val="0BE0F1BE"/>
    <w:lvl w:ilvl="0" w:tplc="BA74AD56">
      <w:start w:val="1"/>
      <w:numFmt w:val="bullet"/>
      <w:lvlText w:val="-"/>
      <w:lvlJc w:val="left"/>
      <w:pPr>
        <w:ind w:left="127" w:firstLine="0"/>
      </w:pPr>
      <w:rPr>
        <w:rFonts w:ascii="Times New Roman" w:eastAsia="Times New Roman" w:hAnsi="Times New Roman"/>
        <w:b w:val="0"/>
        <w:i w:val="0"/>
        <w:strike w:val="0"/>
        <w:dstrike w:val="0"/>
        <w:color w:val="000000"/>
        <w:sz w:val="24"/>
        <w:u w:val="none" w:color="000000"/>
        <w:effect w:val="none"/>
        <w:vertAlign w:val="baseline"/>
      </w:rPr>
    </w:lvl>
    <w:lvl w:ilvl="1" w:tplc="61348462">
      <w:start w:val="1"/>
      <w:numFmt w:val="bullet"/>
      <w:lvlText w:val="o"/>
      <w:lvlJc w:val="left"/>
      <w:pPr>
        <w:ind w:left="1207" w:firstLine="0"/>
      </w:pPr>
      <w:rPr>
        <w:rFonts w:ascii="Times New Roman" w:eastAsia="Times New Roman" w:hAnsi="Times New Roman"/>
        <w:b w:val="0"/>
        <w:i w:val="0"/>
        <w:strike w:val="0"/>
        <w:dstrike w:val="0"/>
        <w:color w:val="000000"/>
        <w:sz w:val="24"/>
        <w:u w:val="none" w:color="000000"/>
        <w:effect w:val="none"/>
        <w:vertAlign w:val="baseline"/>
      </w:rPr>
    </w:lvl>
    <w:lvl w:ilvl="2" w:tplc="159A283C">
      <w:start w:val="1"/>
      <w:numFmt w:val="bullet"/>
      <w:lvlText w:val="▪"/>
      <w:lvlJc w:val="left"/>
      <w:pPr>
        <w:ind w:left="1927" w:firstLine="0"/>
      </w:pPr>
      <w:rPr>
        <w:rFonts w:ascii="Times New Roman" w:eastAsia="Times New Roman" w:hAnsi="Times New Roman"/>
        <w:b w:val="0"/>
        <w:i w:val="0"/>
        <w:strike w:val="0"/>
        <w:dstrike w:val="0"/>
        <w:color w:val="000000"/>
        <w:sz w:val="24"/>
        <w:u w:val="none" w:color="000000"/>
        <w:effect w:val="none"/>
        <w:vertAlign w:val="baseline"/>
      </w:rPr>
    </w:lvl>
    <w:lvl w:ilvl="3" w:tplc="DAFC9870">
      <w:start w:val="1"/>
      <w:numFmt w:val="bullet"/>
      <w:lvlText w:val="•"/>
      <w:lvlJc w:val="left"/>
      <w:pPr>
        <w:ind w:left="2647" w:firstLine="0"/>
      </w:pPr>
      <w:rPr>
        <w:rFonts w:ascii="Times New Roman" w:eastAsia="Times New Roman" w:hAnsi="Times New Roman"/>
        <w:b w:val="0"/>
        <w:i w:val="0"/>
        <w:strike w:val="0"/>
        <w:dstrike w:val="0"/>
        <w:color w:val="000000"/>
        <w:sz w:val="24"/>
        <w:u w:val="none" w:color="000000"/>
        <w:effect w:val="none"/>
        <w:vertAlign w:val="baseline"/>
      </w:rPr>
    </w:lvl>
    <w:lvl w:ilvl="4" w:tplc="AE183A1A">
      <w:start w:val="1"/>
      <w:numFmt w:val="bullet"/>
      <w:lvlText w:val="o"/>
      <w:lvlJc w:val="left"/>
      <w:pPr>
        <w:ind w:left="3367" w:firstLine="0"/>
      </w:pPr>
      <w:rPr>
        <w:rFonts w:ascii="Times New Roman" w:eastAsia="Times New Roman" w:hAnsi="Times New Roman"/>
        <w:b w:val="0"/>
        <w:i w:val="0"/>
        <w:strike w:val="0"/>
        <w:dstrike w:val="0"/>
        <w:color w:val="000000"/>
        <w:sz w:val="24"/>
        <w:u w:val="none" w:color="000000"/>
        <w:effect w:val="none"/>
        <w:vertAlign w:val="baseline"/>
      </w:rPr>
    </w:lvl>
    <w:lvl w:ilvl="5" w:tplc="531E1D90">
      <w:start w:val="1"/>
      <w:numFmt w:val="bullet"/>
      <w:lvlText w:val="▪"/>
      <w:lvlJc w:val="left"/>
      <w:pPr>
        <w:ind w:left="4087" w:firstLine="0"/>
      </w:pPr>
      <w:rPr>
        <w:rFonts w:ascii="Times New Roman" w:eastAsia="Times New Roman" w:hAnsi="Times New Roman"/>
        <w:b w:val="0"/>
        <w:i w:val="0"/>
        <w:strike w:val="0"/>
        <w:dstrike w:val="0"/>
        <w:color w:val="000000"/>
        <w:sz w:val="24"/>
        <w:u w:val="none" w:color="000000"/>
        <w:effect w:val="none"/>
        <w:vertAlign w:val="baseline"/>
      </w:rPr>
    </w:lvl>
    <w:lvl w:ilvl="6" w:tplc="6C7650A8">
      <w:start w:val="1"/>
      <w:numFmt w:val="bullet"/>
      <w:lvlText w:val="•"/>
      <w:lvlJc w:val="left"/>
      <w:pPr>
        <w:ind w:left="4807" w:firstLine="0"/>
      </w:pPr>
      <w:rPr>
        <w:rFonts w:ascii="Times New Roman" w:eastAsia="Times New Roman" w:hAnsi="Times New Roman"/>
        <w:b w:val="0"/>
        <w:i w:val="0"/>
        <w:strike w:val="0"/>
        <w:dstrike w:val="0"/>
        <w:color w:val="000000"/>
        <w:sz w:val="24"/>
        <w:u w:val="none" w:color="000000"/>
        <w:effect w:val="none"/>
        <w:vertAlign w:val="baseline"/>
      </w:rPr>
    </w:lvl>
    <w:lvl w:ilvl="7" w:tplc="D2F4527A">
      <w:start w:val="1"/>
      <w:numFmt w:val="bullet"/>
      <w:lvlText w:val="o"/>
      <w:lvlJc w:val="left"/>
      <w:pPr>
        <w:ind w:left="5527" w:firstLine="0"/>
      </w:pPr>
      <w:rPr>
        <w:rFonts w:ascii="Times New Roman" w:eastAsia="Times New Roman" w:hAnsi="Times New Roman"/>
        <w:b w:val="0"/>
        <w:i w:val="0"/>
        <w:strike w:val="0"/>
        <w:dstrike w:val="0"/>
        <w:color w:val="000000"/>
        <w:sz w:val="24"/>
        <w:u w:val="none" w:color="000000"/>
        <w:effect w:val="none"/>
        <w:vertAlign w:val="baseline"/>
      </w:rPr>
    </w:lvl>
    <w:lvl w:ilvl="8" w:tplc="85E8B16A">
      <w:start w:val="1"/>
      <w:numFmt w:val="bullet"/>
      <w:lvlText w:val="▪"/>
      <w:lvlJc w:val="left"/>
      <w:pPr>
        <w:ind w:left="6247" w:firstLine="0"/>
      </w:pPr>
      <w:rPr>
        <w:rFonts w:ascii="Times New Roman" w:eastAsia="Times New Roman" w:hAnsi="Times New Roman"/>
        <w:b w:val="0"/>
        <w:i w:val="0"/>
        <w:strike w:val="0"/>
        <w:dstrike w:val="0"/>
        <w:color w:val="000000"/>
        <w:sz w:val="24"/>
        <w:u w:val="none" w:color="000000"/>
        <w:effect w:val="none"/>
        <w:vertAlign w:val="baseline"/>
      </w:rPr>
    </w:lvl>
  </w:abstractNum>
  <w:abstractNum w:abstractNumId="1">
    <w:nsid w:val="37201675"/>
    <w:multiLevelType w:val="hybridMultilevel"/>
    <w:tmpl w:val="86167CFA"/>
    <w:lvl w:ilvl="0" w:tplc="FFEA401A">
      <w:start w:val="1"/>
      <w:numFmt w:val="bullet"/>
      <w:lvlText w:val="-"/>
      <w:lvlJc w:val="left"/>
      <w:pPr>
        <w:ind w:left="555" w:firstLine="0"/>
      </w:pPr>
      <w:rPr>
        <w:rFonts w:ascii="Times New Roman" w:eastAsia="Times New Roman" w:hAnsi="Times New Roman"/>
        <w:b w:val="0"/>
        <w:i w:val="0"/>
        <w:strike w:val="0"/>
        <w:dstrike w:val="0"/>
        <w:color w:val="000000"/>
        <w:sz w:val="24"/>
        <w:u w:val="none" w:color="000000"/>
        <w:effect w:val="none"/>
        <w:vertAlign w:val="baseline"/>
      </w:rPr>
    </w:lvl>
    <w:lvl w:ilvl="1" w:tplc="733EB4E4">
      <w:start w:val="1"/>
      <w:numFmt w:val="bullet"/>
      <w:lvlText w:val="o"/>
      <w:lvlJc w:val="left"/>
      <w:pPr>
        <w:ind w:left="1505" w:firstLine="0"/>
      </w:pPr>
      <w:rPr>
        <w:rFonts w:ascii="Times New Roman" w:eastAsia="Times New Roman" w:hAnsi="Times New Roman"/>
        <w:b w:val="0"/>
        <w:i w:val="0"/>
        <w:strike w:val="0"/>
        <w:dstrike w:val="0"/>
        <w:color w:val="000000"/>
        <w:sz w:val="24"/>
        <w:u w:val="none" w:color="000000"/>
        <w:effect w:val="none"/>
        <w:vertAlign w:val="baseline"/>
      </w:rPr>
    </w:lvl>
    <w:lvl w:ilvl="2" w:tplc="FB78E634">
      <w:start w:val="1"/>
      <w:numFmt w:val="bullet"/>
      <w:lvlText w:val="▪"/>
      <w:lvlJc w:val="left"/>
      <w:pPr>
        <w:ind w:left="2225" w:firstLine="0"/>
      </w:pPr>
      <w:rPr>
        <w:rFonts w:ascii="Times New Roman" w:eastAsia="Times New Roman" w:hAnsi="Times New Roman"/>
        <w:b w:val="0"/>
        <w:i w:val="0"/>
        <w:strike w:val="0"/>
        <w:dstrike w:val="0"/>
        <w:color w:val="000000"/>
        <w:sz w:val="24"/>
        <w:u w:val="none" w:color="000000"/>
        <w:effect w:val="none"/>
        <w:vertAlign w:val="baseline"/>
      </w:rPr>
    </w:lvl>
    <w:lvl w:ilvl="3" w:tplc="10588628">
      <w:start w:val="1"/>
      <w:numFmt w:val="bullet"/>
      <w:lvlText w:val="•"/>
      <w:lvlJc w:val="left"/>
      <w:pPr>
        <w:ind w:left="2945" w:firstLine="0"/>
      </w:pPr>
      <w:rPr>
        <w:rFonts w:ascii="Times New Roman" w:eastAsia="Times New Roman" w:hAnsi="Times New Roman"/>
        <w:b w:val="0"/>
        <w:i w:val="0"/>
        <w:strike w:val="0"/>
        <w:dstrike w:val="0"/>
        <w:color w:val="000000"/>
        <w:sz w:val="24"/>
        <w:u w:val="none" w:color="000000"/>
        <w:effect w:val="none"/>
        <w:vertAlign w:val="baseline"/>
      </w:rPr>
    </w:lvl>
    <w:lvl w:ilvl="4" w:tplc="563E24FA">
      <w:start w:val="1"/>
      <w:numFmt w:val="bullet"/>
      <w:lvlText w:val="o"/>
      <w:lvlJc w:val="left"/>
      <w:pPr>
        <w:ind w:left="3665" w:firstLine="0"/>
      </w:pPr>
      <w:rPr>
        <w:rFonts w:ascii="Times New Roman" w:eastAsia="Times New Roman" w:hAnsi="Times New Roman"/>
        <w:b w:val="0"/>
        <w:i w:val="0"/>
        <w:strike w:val="0"/>
        <w:dstrike w:val="0"/>
        <w:color w:val="000000"/>
        <w:sz w:val="24"/>
        <w:u w:val="none" w:color="000000"/>
        <w:effect w:val="none"/>
        <w:vertAlign w:val="baseline"/>
      </w:rPr>
    </w:lvl>
    <w:lvl w:ilvl="5" w:tplc="CCF0AF26">
      <w:start w:val="1"/>
      <w:numFmt w:val="bullet"/>
      <w:lvlText w:val="▪"/>
      <w:lvlJc w:val="left"/>
      <w:pPr>
        <w:ind w:left="4385" w:firstLine="0"/>
      </w:pPr>
      <w:rPr>
        <w:rFonts w:ascii="Times New Roman" w:eastAsia="Times New Roman" w:hAnsi="Times New Roman"/>
        <w:b w:val="0"/>
        <w:i w:val="0"/>
        <w:strike w:val="0"/>
        <w:dstrike w:val="0"/>
        <w:color w:val="000000"/>
        <w:sz w:val="24"/>
        <w:u w:val="none" w:color="000000"/>
        <w:effect w:val="none"/>
        <w:vertAlign w:val="baseline"/>
      </w:rPr>
    </w:lvl>
    <w:lvl w:ilvl="6" w:tplc="F6D85622">
      <w:start w:val="1"/>
      <w:numFmt w:val="bullet"/>
      <w:lvlText w:val="•"/>
      <w:lvlJc w:val="left"/>
      <w:pPr>
        <w:ind w:left="5105" w:firstLine="0"/>
      </w:pPr>
      <w:rPr>
        <w:rFonts w:ascii="Times New Roman" w:eastAsia="Times New Roman" w:hAnsi="Times New Roman"/>
        <w:b w:val="0"/>
        <w:i w:val="0"/>
        <w:strike w:val="0"/>
        <w:dstrike w:val="0"/>
        <w:color w:val="000000"/>
        <w:sz w:val="24"/>
        <w:u w:val="none" w:color="000000"/>
        <w:effect w:val="none"/>
        <w:vertAlign w:val="baseline"/>
      </w:rPr>
    </w:lvl>
    <w:lvl w:ilvl="7" w:tplc="CA78D77C">
      <w:start w:val="1"/>
      <w:numFmt w:val="bullet"/>
      <w:lvlText w:val="o"/>
      <w:lvlJc w:val="left"/>
      <w:pPr>
        <w:ind w:left="5825" w:firstLine="0"/>
      </w:pPr>
      <w:rPr>
        <w:rFonts w:ascii="Times New Roman" w:eastAsia="Times New Roman" w:hAnsi="Times New Roman"/>
        <w:b w:val="0"/>
        <w:i w:val="0"/>
        <w:strike w:val="0"/>
        <w:dstrike w:val="0"/>
        <w:color w:val="000000"/>
        <w:sz w:val="24"/>
        <w:u w:val="none" w:color="000000"/>
        <w:effect w:val="none"/>
        <w:vertAlign w:val="baseline"/>
      </w:rPr>
    </w:lvl>
    <w:lvl w:ilvl="8" w:tplc="508EBE3A">
      <w:start w:val="1"/>
      <w:numFmt w:val="bullet"/>
      <w:lvlText w:val="▪"/>
      <w:lvlJc w:val="left"/>
      <w:pPr>
        <w:ind w:left="6545" w:firstLine="0"/>
      </w:pPr>
      <w:rPr>
        <w:rFonts w:ascii="Times New Roman" w:eastAsia="Times New Roman" w:hAnsi="Times New Roman"/>
        <w:b w:val="0"/>
        <w:i w:val="0"/>
        <w:strike w:val="0"/>
        <w:dstrike w:val="0"/>
        <w:color w:val="000000"/>
        <w:sz w:val="24"/>
        <w:u w:val="none" w:color="000000"/>
        <w:effec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
  <w:rsids>
    <w:rsidRoot w:val="00946FC2"/>
    <w:rsid w:val="0006423C"/>
    <w:rsid w:val="00093644"/>
    <w:rsid w:val="00177DA8"/>
    <w:rsid w:val="003B28BE"/>
    <w:rsid w:val="00477D7E"/>
    <w:rsid w:val="00533CA1"/>
    <w:rsid w:val="00577484"/>
    <w:rsid w:val="007E141F"/>
    <w:rsid w:val="007E2CBE"/>
    <w:rsid w:val="008E5EDC"/>
    <w:rsid w:val="00946FC2"/>
    <w:rsid w:val="00A609DE"/>
    <w:rsid w:val="00A60A85"/>
    <w:rsid w:val="00A945AF"/>
    <w:rsid w:val="00BD2CA2"/>
    <w:rsid w:val="00CB08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BDC281-4976-439A-A9A7-968DED4F8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09D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609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A945AF"/>
    <w:rPr>
      <w:rFonts w:ascii="Times New Roman" w:hAnsi="Times New Roman" w:cs="Times New Roman" w:hint="default"/>
      <w:color w:val="0000FF"/>
      <w:u w:val="single"/>
    </w:rPr>
  </w:style>
  <w:style w:type="paragraph" w:customStyle="1" w:styleId="c4">
    <w:name w:val="c4"/>
    <w:basedOn w:val="a"/>
    <w:uiPriority w:val="99"/>
    <w:rsid w:val="00A945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uiPriority w:val="99"/>
    <w:rsid w:val="00A945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0">
    <w:name w:val="c110"/>
    <w:basedOn w:val="a"/>
    <w:uiPriority w:val="99"/>
    <w:rsid w:val="00A945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7">
    <w:name w:val="c97"/>
    <w:basedOn w:val="a"/>
    <w:uiPriority w:val="99"/>
    <w:rsid w:val="00A945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9">
    <w:name w:val="c69"/>
    <w:basedOn w:val="a"/>
    <w:uiPriority w:val="99"/>
    <w:rsid w:val="00A945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5">
    <w:name w:val="c35"/>
    <w:basedOn w:val="a"/>
    <w:uiPriority w:val="99"/>
    <w:rsid w:val="00A945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uiPriority w:val="99"/>
    <w:rsid w:val="00A945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uiPriority w:val="99"/>
    <w:rsid w:val="00A945AF"/>
    <w:rPr>
      <w:rFonts w:ascii="Times New Roman" w:hAnsi="Times New Roman" w:cs="Times New Roman" w:hint="default"/>
    </w:rPr>
  </w:style>
  <w:style w:type="paragraph" w:styleId="a5">
    <w:name w:val="Balloon Text"/>
    <w:basedOn w:val="a"/>
    <w:link w:val="a6"/>
    <w:uiPriority w:val="99"/>
    <w:semiHidden/>
    <w:unhideWhenUsed/>
    <w:rsid w:val="008E5EDC"/>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E5E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5018902">
      <w:bodyDiv w:val="1"/>
      <w:marLeft w:val="0"/>
      <w:marRight w:val="0"/>
      <w:marTop w:val="0"/>
      <w:marBottom w:val="0"/>
      <w:divBdr>
        <w:top w:val="none" w:sz="0" w:space="0" w:color="auto"/>
        <w:left w:val="none" w:sz="0" w:space="0" w:color="auto"/>
        <w:bottom w:val="none" w:sz="0" w:space="0" w:color="auto"/>
        <w:right w:val="none" w:sz="0" w:space="0" w:color="auto"/>
      </w:divBdr>
    </w:div>
    <w:div w:id="2097095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nstagram.com/kaenkay105.kzn?igshid=ci86jzvzjrg8"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13</Pages>
  <Words>4129</Words>
  <Characters>23538</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DS-105</dc:creator>
  <cp:keywords/>
  <dc:description/>
  <cp:lastModifiedBy>DS-105</cp:lastModifiedBy>
  <cp:revision>8</cp:revision>
  <cp:lastPrinted>2020-06-15T11:26:00Z</cp:lastPrinted>
  <dcterms:created xsi:type="dcterms:W3CDTF">2020-06-15T09:55:00Z</dcterms:created>
  <dcterms:modified xsi:type="dcterms:W3CDTF">2021-03-26T12:51:00Z</dcterms:modified>
</cp:coreProperties>
</file>